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EndnoteReferenc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EndnoteReferenc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EndnoteReferenc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5F25B1">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5F25B1">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CommentTex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CommentTex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CommentTex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stParagraph"/>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EndnoteReferenc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CommentTex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CommentTex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CommentTex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CommentTex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CommentTex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CommentTex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CommentTex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FootnoteText"/>
        <w:widowControl w:val="0"/>
        <w:spacing w:before="120" w:after="120"/>
        <w:ind w:left="284" w:firstLine="0"/>
        <w:rPr>
          <w:rFonts w:asciiTheme="minorHAnsi" w:hAnsiTheme="minorHAnsi"/>
          <w:lang w:val="en-IE"/>
        </w:rPr>
      </w:pPr>
      <w:r w:rsidRPr="004368A1">
        <w:rPr>
          <w:rStyle w:val="EndnoteReferenc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EndnoteText"/>
        <w:ind w:left="284"/>
        <w:rPr>
          <w:lang w:val="en-IE"/>
        </w:rPr>
      </w:pPr>
      <w:r w:rsidRPr="004368A1">
        <w:rPr>
          <w:rStyle w:val="EndnoteReferenc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otnoteTex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link"/>
            <w:lang w:val="en-IE"/>
          </w:rPr>
          <w:t>ISCED-F 2013 search tool</w:t>
        </w:r>
      </w:hyperlink>
      <w:r w:rsidRPr="004368A1">
        <w:rPr>
          <w:lang w:val="en-IE"/>
        </w:rPr>
        <w:t xml:space="preserve"> available at </w:t>
      </w:r>
      <w:hyperlink r:id="rId2">
        <w:r w:rsidRPr="004368A1">
          <w:rPr>
            <w:rStyle w:val="Hyperlink"/>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EndnoteText"/>
        <w:ind w:left="284"/>
      </w:pPr>
      <w:r>
        <w:rPr>
          <w:rStyle w:val="EndnoteReferenc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EndnoteTex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EndnoteTex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link"/>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EndnoteTex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EndnoteTex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EndnoteTex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EndnoteTex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EndnoteTex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EndnoteText"/>
        <w:widowControl w:val="0"/>
        <w:spacing w:before="120" w:after="120"/>
        <w:ind w:left="284"/>
        <w:jc w:val="both"/>
        <w:rPr>
          <w:rFonts w:cstheme="minorHAnsi"/>
          <w:sz w:val="22"/>
          <w:szCs w:val="22"/>
          <w:lang w:val="en-IE"/>
        </w:rPr>
      </w:pPr>
      <w:r>
        <w:rPr>
          <w:rStyle w:val="EndnoteReferenc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EndnoteTex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6C1C1" w14:textId="77777777" w:rsidR="00331F74" w:rsidRDefault="00331F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970794"/>
      <w:docPartObj>
        <w:docPartGallery w:val="Page Numbers (Bottom of Page)"/>
        <w:docPartUnique/>
      </w:docPartObj>
    </w:sdtPr>
    <w:sdtEndPr/>
    <w:sdtContent>
      <w:p w14:paraId="07A0232B" w14:textId="3BB18AEF" w:rsidR="00335864" w:rsidRDefault="00043873">
        <w:pPr>
          <w:pStyle w:val="Footer"/>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Foo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6358" w14:textId="77777777" w:rsidR="00331F74" w:rsidRDefault="00331F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B2D2" w14:textId="77777777" w:rsidR="00331F74" w:rsidRDefault="00331F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06B6A" w14:textId="72B2269B" w:rsidR="00335864" w:rsidRDefault="005F25B1">
    <w:pPr>
      <w:pStyle w:val="Header"/>
    </w:pPr>
    <w:r>
      <w:rPr>
        <w:noProof/>
      </w:rPr>
      <mc:AlternateContent>
        <mc:Choice Requires="wps">
          <w:drawing>
            <wp:anchor distT="0" distB="0" distL="114300" distR="114300" simplePos="0" relativeHeight="251657728" behindDoc="1" locked="0" layoutInCell="0" allowOverlap="1" wp14:anchorId="49C86566" wp14:editId="766097F2">
              <wp:simplePos x="0" y="0"/>
              <wp:positionH relativeFrom="column">
                <wp:posOffset>5290185</wp:posOffset>
              </wp:positionH>
              <wp:positionV relativeFrom="paragraph">
                <wp:posOffset>-180340</wp:posOffset>
              </wp:positionV>
              <wp:extent cx="1905000" cy="7620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762000"/>
                      </a:xfrm>
                      <a:prstGeom prst="rect">
                        <a:avLst/>
                      </a:prstGeom>
                      <a:solidFill>
                        <a:srgbClr val="FFFFFF">
                          <a:alpha val="0"/>
                        </a:srgbClr>
                      </a:solidFill>
                    </wps:spPr>
                    <wps:txb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wps:txbx>
                    <wps:bodyPr lIns="91440" tIns="45720" rIns="91440" bIns="45720" anchor="t">
                      <a:noAutofit/>
                    </wps:bodyPr>
                  </wps:wsp>
                </a:graphicData>
              </a:graphic>
              <wp14:sizeRelH relativeFrom="page">
                <wp14:pctWidth>0</wp14:pctWidth>
              </wp14:sizeRelH>
              <wp14:sizeRelV relativeFrom="page">
                <wp14:pctHeight>0</wp14:pctHeight>
              </wp14:sizeRelV>
            </wp:anchor>
          </w:drawing>
        </mc:Choice>
        <mc:Fallback>
          <w:pict>
            <v:shapetype w14:anchorId="49C86566" id="_x0000_t202" coordsize="21600,21600" o:spt="202" path="m,l,21600r21600,l21600,xe">
              <v:stroke joinstyle="miter"/>
              <v:path gradientshapeok="t" o:connecttype="rect"/>
            </v:shapetype>
            <v:shape id="Text Box 1" o:spid="_x0000_s1026" type="#_x0000_t202" style="position:absolute;margin-left:416.55pt;margin-top:-14.2pt;width:150pt;height:6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" o:allowincell="f" stroked="f">
              <v:fill opacity="0"/>
              <v:textbox>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F283A" w14:textId="77777777" w:rsidR="00331F74" w:rsidRDefault="00331F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ListBullet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ListBullet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ListBullet"/>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ListBullet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7"/>
  </w:num>
  <w:num w:numId="2">
    <w:abstractNumId w:val="3"/>
  </w:num>
  <w:num w:numId="3">
    <w:abstractNumId w:val="12"/>
  </w:num>
  <w:num w:numId="4">
    <w:abstractNumId w:val="5"/>
  </w:num>
  <w:num w:numId="5">
    <w:abstractNumId w:val="4"/>
  </w:num>
  <w:num w:numId="6">
    <w:abstractNumId w:val="14"/>
  </w:num>
  <w:num w:numId="7">
    <w:abstractNumId w:val="8"/>
  </w:num>
  <w:num w:numId="8">
    <w:abstractNumId w:val="11"/>
  </w:num>
  <w:num w:numId="9">
    <w:abstractNumId w:val="13"/>
  </w:num>
  <w:num w:numId="10">
    <w:abstractNumId w:val="0"/>
  </w:num>
  <w:num w:numId="11">
    <w:abstractNumId w:val="16"/>
  </w:num>
  <w:num w:numId="12">
    <w:abstractNumId w:val="1"/>
  </w:num>
  <w:num w:numId="13">
    <w:abstractNumId w:val="2"/>
  </w:num>
  <w:num w:numId="14">
    <w:abstractNumId w:val="6"/>
  </w:num>
  <w:num w:numId="15">
    <w:abstractNumId w:val="9"/>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defaultTabStop w:val="708"/>
  <w:autoHyphenation/>
  <w:hyphenationZone w:val="283"/>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864"/>
    <w:rsid w:val="000112FC"/>
    <w:rsid w:val="000423B7"/>
    <w:rsid w:val="00043873"/>
    <w:rsid w:val="000950BF"/>
    <w:rsid w:val="001A144E"/>
    <w:rsid w:val="00254E54"/>
    <w:rsid w:val="002B21B5"/>
    <w:rsid w:val="002C7419"/>
    <w:rsid w:val="00331F74"/>
    <w:rsid w:val="00335864"/>
    <w:rsid w:val="00341694"/>
    <w:rsid w:val="00395046"/>
    <w:rsid w:val="004368A1"/>
    <w:rsid w:val="0049492E"/>
    <w:rsid w:val="004A21A7"/>
    <w:rsid w:val="004D31EE"/>
    <w:rsid w:val="005C1E4F"/>
    <w:rsid w:val="005F25B1"/>
    <w:rsid w:val="006F1DD5"/>
    <w:rsid w:val="007524AE"/>
    <w:rsid w:val="007753F5"/>
    <w:rsid w:val="007B612D"/>
    <w:rsid w:val="0087754E"/>
    <w:rsid w:val="008A55F9"/>
    <w:rsid w:val="00903F18"/>
    <w:rsid w:val="009F7FC0"/>
    <w:rsid w:val="00BA7024"/>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Heading1">
    <w:name w:val="heading 1"/>
    <w:basedOn w:val="Normal"/>
    <w:next w:val="Normal"/>
    <w:link w:val="Heading1Char"/>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61299"/>
  </w:style>
  <w:style w:type="character" w:customStyle="1" w:styleId="FooterChar">
    <w:name w:val="Footer Char"/>
    <w:basedOn w:val="DefaultParagraphFont"/>
    <w:link w:val="Footer"/>
    <w:uiPriority w:val="99"/>
    <w:qFormat/>
    <w:rsid w:val="00261299"/>
  </w:style>
  <w:style w:type="character" w:customStyle="1" w:styleId="BalloonTextChar">
    <w:name w:val="Balloon Text Char"/>
    <w:basedOn w:val="DefaultParagraphFont"/>
    <w:link w:val="BalloonText"/>
    <w:uiPriority w:val="99"/>
    <w:semiHidden/>
    <w:qFormat/>
    <w:rsid w:val="00261299"/>
    <w:rPr>
      <w:rFonts w:ascii="Tahoma" w:hAnsi="Tahoma" w:cs="Tahoma"/>
      <w:sz w:val="16"/>
      <w:szCs w:val="16"/>
    </w:rPr>
  </w:style>
  <w:style w:type="character" w:customStyle="1" w:styleId="FootnoteTextChar">
    <w:name w:val="Footnote Text Char"/>
    <w:basedOn w:val="DefaultParagraphFont"/>
    <w:link w:val="FootnoteTex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EndnoteTextChar">
    <w:name w:val="Endnote Text Char"/>
    <w:basedOn w:val="DefaultParagraphFont"/>
    <w:link w:val="EndnoteText"/>
    <w:uiPriority w:val="99"/>
    <w:semiHidden/>
    <w:qFormat/>
    <w:rsid w:val="003F2100"/>
    <w:rPr>
      <w:sz w:val="20"/>
      <w:szCs w:val="20"/>
    </w:rPr>
  </w:style>
  <w:style w:type="character" w:styleId="Hyperlink">
    <w:name w:val="Hyperlink"/>
    <w:rsid w:val="00D83C1F"/>
    <w:rPr>
      <w:color w:val="0000FF"/>
      <w:u w:val="single"/>
    </w:rPr>
  </w:style>
  <w:style w:type="character" w:customStyle="1" w:styleId="CommentTextChar">
    <w:name w:val="Comment Text Char"/>
    <w:basedOn w:val="DefaultParagraphFont"/>
    <w:link w:val="CommentText"/>
    <w:qFormat/>
    <w:rsid w:val="00E618B5"/>
    <w:rPr>
      <w:rFonts w:ascii="Times New Roman" w:eastAsia="Times New Roman" w:hAnsi="Times New Roman" w:cs="Times New Roman"/>
      <w:sz w:val="20"/>
      <w:szCs w:val="20"/>
      <w:lang w:val="fr-FR"/>
    </w:rPr>
  </w:style>
  <w:style w:type="character" w:customStyle="1" w:styleId="Heading1Char">
    <w:name w:val="Heading 1 Char"/>
    <w:basedOn w:val="DefaultParagraphFont"/>
    <w:link w:val="Heading1"/>
    <w:qFormat/>
    <w:rsid w:val="00757E86"/>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qFormat/>
    <w:rsid w:val="00757E86"/>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qFormat/>
    <w:rsid w:val="00757E86"/>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qFormat/>
    <w:rsid w:val="00757E86"/>
    <w:rPr>
      <w:rFonts w:ascii="Times New Roman" w:eastAsia="Times New Roman" w:hAnsi="Times New Roman" w:cs="Times New Roman"/>
      <w:sz w:val="24"/>
      <w:szCs w:val="20"/>
      <w:lang w:val="fr-FR"/>
    </w:rPr>
  </w:style>
  <w:style w:type="character" w:styleId="CommentReference">
    <w:name w:val="annotation reference"/>
    <w:basedOn w:val="DefaultParagraphFont"/>
    <w:uiPriority w:val="99"/>
    <w:semiHidden/>
    <w:unhideWhenUsed/>
    <w:qFormat/>
    <w:rsid w:val="00FD6939"/>
    <w:rPr>
      <w:sz w:val="16"/>
      <w:szCs w:val="16"/>
    </w:rPr>
  </w:style>
  <w:style w:type="character" w:customStyle="1" w:styleId="CommentSubjectChar">
    <w:name w:val="Comment Subject Char"/>
    <w:basedOn w:val="CommentTextChar"/>
    <w:link w:val="CommentSubject"/>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DefaultParagraphFon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paragraph" w:styleId="BalloonText">
    <w:name w:val="Balloon Text"/>
    <w:basedOn w:val="Normal"/>
    <w:link w:val="BalloonTextChar"/>
    <w:uiPriority w:val="99"/>
    <w:semiHidden/>
    <w:unhideWhenUsed/>
    <w:qFormat/>
    <w:rsid w:val="00261299"/>
    <w:pPr>
      <w:spacing w:after="0" w:line="240" w:lineRule="auto"/>
    </w:pPr>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EndnoteText">
    <w:name w:val="endnote text"/>
    <w:basedOn w:val="Normal"/>
    <w:link w:val="EndnoteTextChar"/>
    <w:uiPriority w:val="99"/>
    <w:semiHidden/>
    <w:unhideWhenUsed/>
    <w:rsid w:val="003F2100"/>
    <w:pPr>
      <w:spacing w:after="0" w:line="240" w:lineRule="auto"/>
    </w:pPr>
    <w:rPr>
      <w:sz w:val="20"/>
      <w:szCs w:val="20"/>
    </w:rPr>
  </w:style>
  <w:style w:type="paragraph" w:styleId="CommentText">
    <w:name w:val="annotation text"/>
    <w:basedOn w:val="Normal"/>
    <w:link w:val="CommentTextChar"/>
    <w:qFormat/>
    <w:rsid w:val="00E618B5"/>
    <w:pPr>
      <w:spacing w:after="240" w:line="240" w:lineRule="auto"/>
      <w:jc w:val="both"/>
    </w:pPr>
    <w:rPr>
      <w:rFonts w:ascii="Times New Roman" w:eastAsia="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i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Paragraph">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IndexHeading">
    <w:name w:val="index heading"/>
    <w:basedOn w:val="Heading"/>
  </w:style>
  <w:style w:type="paragraph" w:styleId="TOCHeading">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EndnoteReference">
    <w:name w:val="endnote reference"/>
    <w:basedOn w:val="DefaultParagraphFon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Props1.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E360C1-0BC0-40DA-B243-27602C084E57}">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1215</Words>
  <Characters>6566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Susana Helena Tavares da Rocha Correia da Silva</cp:lastModifiedBy>
  <cp:revision>2</cp:revision>
  <cp:lastPrinted>2015-04-10T09:51:00Z</cp:lastPrinted>
  <dcterms:created xsi:type="dcterms:W3CDTF">2026-09-22T11:01:00Z</dcterms:created>
  <dcterms:modified xsi:type="dcterms:W3CDTF">2026-09-22T11:01:00Z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GrammarlyDocumentId">
    <vt:lpwstr>3f6d73a5-f63d-440a-9126-31c040f1832d</vt:lpwstr>
  </property>
</Properties>
</file>