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FA83" w14:textId="77777777" w:rsidR="005E6219" w:rsidRPr="005E6219" w:rsidRDefault="005E6219" w:rsidP="005D165E">
      <w:pPr>
        <w:pStyle w:val="Ttulo"/>
        <w:spacing w:before="480"/>
        <w:rPr>
          <w:rFonts w:ascii="Arial Narrow" w:hAnsi="Arial Narrow" w:cs="Arial"/>
          <w:sz w:val="2"/>
          <w:szCs w:val="2"/>
        </w:rPr>
      </w:pPr>
    </w:p>
    <w:p w14:paraId="4A76FEE5" w14:textId="66D2D0B7" w:rsidR="005D165E" w:rsidRPr="009C09BB" w:rsidRDefault="009C09BB" w:rsidP="005D165E">
      <w:pPr>
        <w:pStyle w:val="Ttulo"/>
        <w:spacing w:before="480"/>
        <w:rPr>
          <w:rFonts w:ascii="Arial Narrow" w:hAnsi="Arial Narrow" w:cs="Arial"/>
        </w:rPr>
      </w:pPr>
      <w:r>
        <w:rPr>
          <w:rFonts w:ascii="Arial Narrow" w:hAnsi="Arial Narrow" w:cs="Arial"/>
        </w:rPr>
        <w:t>TÍTULO</w:t>
      </w:r>
      <w:r w:rsidR="005D165E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</w:t>
      </w:r>
      <w:r w:rsidRPr="009C09BB">
        <w:rPr>
          <w:rFonts w:ascii="Arial Narrow" w:hAnsi="Arial Narrow" w:cs="Arial"/>
        </w:rPr>
        <w:t>NORMAS PARA A FORMATAÇÃO DE COMUNICAÇÕES A SUBMETER AO</w:t>
      </w:r>
    </w:p>
    <w:p w14:paraId="613B5CEA" w14:textId="52729102" w:rsidR="004C5601" w:rsidRPr="009C09BB" w:rsidRDefault="002930C4" w:rsidP="009A6DFA">
      <w:pPr>
        <w:pStyle w:val="Ttulo"/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>ENEGI202</w:t>
      </w:r>
      <w:r w:rsidR="00E30B63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 - </w:t>
      </w:r>
      <w:r w:rsidR="009C09BB" w:rsidRPr="009C09BB">
        <w:rPr>
          <w:rFonts w:ascii="Arial Narrow" w:hAnsi="Arial Narrow" w:cs="Arial"/>
        </w:rPr>
        <w:t>1</w:t>
      </w:r>
      <w:r w:rsidR="00E30B63">
        <w:rPr>
          <w:rFonts w:ascii="Arial Narrow" w:hAnsi="Arial Narrow" w:cs="Arial"/>
        </w:rPr>
        <w:t>3</w:t>
      </w:r>
      <w:r w:rsidR="005D165E">
        <w:rPr>
          <w:rFonts w:ascii="Arial Narrow" w:hAnsi="Arial Narrow" w:cs="Arial"/>
        </w:rPr>
        <w:t>.</w:t>
      </w:r>
      <w:r w:rsidR="009C09BB">
        <w:rPr>
          <w:rFonts w:ascii="Arial Narrow" w:hAnsi="Arial Narrow" w:cs="Arial"/>
        </w:rPr>
        <w:t>º</w:t>
      </w:r>
      <w:r w:rsidR="009C09BB" w:rsidRPr="009C09BB">
        <w:rPr>
          <w:rFonts w:ascii="Arial Narrow" w:hAnsi="Arial Narrow" w:cs="Arial"/>
        </w:rPr>
        <w:t xml:space="preserve"> ENCONTRO NACIONAL DE ENGENHARIA E GESTÃO INDUSTRIAL</w:t>
      </w:r>
    </w:p>
    <w:p w14:paraId="4DC03D2D" w14:textId="3C94A7ED" w:rsidR="004C5601" w:rsidRPr="009C09BB" w:rsidRDefault="00EB559B" w:rsidP="009A6DFA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Nome</w:t>
      </w:r>
      <w:r w:rsidR="00B92416" w:rsidRPr="009C09BB">
        <w:rPr>
          <w:rFonts w:ascii="Arial Narrow" w:hAnsi="Arial Narrow" w:cs="Arial"/>
        </w:rPr>
        <w:t xml:space="preserve"> </w:t>
      </w:r>
      <w:r w:rsidR="009A6DFA">
        <w:rPr>
          <w:rFonts w:ascii="Arial Narrow" w:hAnsi="Arial Narrow" w:cs="Arial"/>
        </w:rPr>
        <w:t>Apelido</w:t>
      </w:r>
      <w:r w:rsidR="009A6DFA">
        <w:rPr>
          <w:rFonts w:ascii="Arial Narrow" w:hAnsi="Arial Narrow" w:cs="Arial"/>
          <w:vertAlign w:val="superscript"/>
        </w:rPr>
        <w:t>1</w:t>
      </w:r>
      <w:r w:rsidR="006F5C12" w:rsidRPr="009C09BB">
        <w:rPr>
          <w:rFonts w:ascii="Arial Narrow" w:hAnsi="Arial Narrow" w:cs="Arial"/>
        </w:rPr>
        <w:t xml:space="preserve">, </w:t>
      </w:r>
      <w:r w:rsidR="00DF374E">
        <w:rPr>
          <w:rFonts w:ascii="Arial Narrow" w:hAnsi="Arial Narrow" w:cs="Arial"/>
        </w:rPr>
        <w:t>Nome</w:t>
      </w:r>
      <w:r w:rsidR="009A6DFA" w:rsidRPr="009C09BB">
        <w:rPr>
          <w:rFonts w:ascii="Arial Narrow" w:hAnsi="Arial Narrow" w:cs="Arial"/>
        </w:rPr>
        <w:t xml:space="preserve"> </w:t>
      </w:r>
      <w:r w:rsidR="009A6DFA">
        <w:rPr>
          <w:rFonts w:ascii="Arial Narrow" w:hAnsi="Arial Narrow" w:cs="Arial"/>
        </w:rPr>
        <w:t>Apelido</w:t>
      </w:r>
      <w:r w:rsidR="009A6DFA">
        <w:rPr>
          <w:rFonts w:ascii="Arial Narrow" w:hAnsi="Arial Narrow" w:cs="Arial"/>
          <w:vertAlign w:val="superscript"/>
        </w:rPr>
        <w:t>2</w:t>
      </w:r>
      <w:r w:rsidR="006F5C12" w:rsidRPr="009C09BB">
        <w:rPr>
          <w:rFonts w:ascii="Arial Narrow" w:hAnsi="Arial Narrow" w:cs="Arial"/>
        </w:rPr>
        <w:t xml:space="preserve">, </w:t>
      </w:r>
      <w:r w:rsidR="00DF374E">
        <w:rPr>
          <w:rFonts w:ascii="Arial Narrow" w:hAnsi="Arial Narrow" w:cs="Arial"/>
        </w:rPr>
        <w:t>Nome</w:t>
      </w:r>
      <w:r w:rsidR="009A6DFA" w:rsidRPr="009C09BB">
        <w:rPr>
          <w:rFonts w:ascii="Arial Narrow" w:hAnsi="Arial Narrow" w:cs="Arial"/>
        </w:rPr>
        <w:t xml:space="preserve"> </w:t>
      </w:r>
      <w:r w:rsidR="009A6DFA">
        <w:rPr>
          <w:rFonts w:ascii="Arial Narrow" w:hAnsi="Arial Narrow" w:cs="Arial"/>
        </w:rPr>
        <w:t>Apelido</w:t>
      </w:r>
      <w:r w:rsidR="009A6DFA" w:rsidRPr="009A6DFA">
        <w:rPr>
          <w:rFonts w:ascii="Arial Narrow" w:hAnsi="Arial Narrow" w:cs="Arial"/>
          <w:vertAlign w:val="superscript"/>
        </w:rPr>
        <w:t>3</w:t>
      </w:r>
    </w:p>
    <w:p w14:paraId="25AD4F4A" w14:textId="201DF2C1" w:rsidR="004C5601" w:rsidRPr="009A6DFA" w:rsidRDefault="004C5601" w:rsidP="009A6DFA">
      <w:pPr>
        <w:jc w:val="center"/>
        <w:rPr>
          <w:rFonts w:ascii="Arial Narrow" w:hAnsi="Arial Narrow" w:cs="Arial"/>
          <w:sz w:val="16"/>
          <w:szCs w:val="16"/>
        </w:rPr>
      </w:pPr>
      <w:r w:rsidRPr="009A6DFA">
        <w:rPr>
          <w:rFonts w:ascii="Arial Narrow" w:hAnsi="Arial Narrow" w:cs="Arial"/>
          <w:sz w:val="16"/>
          <w:szCs w:val="16"/>
        </w:rPr>
        <w:t>(</w:t>
      </w:r>
      <w:r w:rsidRPr="009A6DFA">
        <w:rPr>
          <w:rFonts w:ascii="Arial Narrow" w:hAnsi="Arial Narrow" w:cs="Arial"/>
          <w:sz w:val="16"/>
          <w:szCs w:val="16"/>
          <w:vertAlign w:val="superscript"/>
        </w:rPr>
        <w:t>1</w:t>
      </w:r>
      <w:r w:rsidRPr="009A6DFA">
        <w:rPr>
          <w:rFonts w:ascii="Arial Narrow" w:hAnsi="Arial Narrow" w:cs="Arial"/>
          <w:sz w:val="16"/>
          <w:szCs w:val="16"/>
        </w:rPr>
        <w:t xml:space="preserve">) </w:t>
      </w:r>
      <w:r w:rsidR="009A6DFA" w:rsidRPr="009A6DFA">
        <w:rPr>
          <w:rFonts w:ascii="Arial Narrow" w:hAnsi="Arial Narrow" w:cs="Arial"/>
          <w:sz w:val="16"/>
          <w:szCs w:val="16"/>
        </w:rPr>
        <w:t>Afiliação autor, email@com.pt</w:t>
      </w:r>
      <w:r w:rsidR="009E02F7">
        <w:rPr>
          <w:rFonts w:ascii="Arial Narrow" w:hAnsi="Arial Narrow" w:cs="Arial"/>
          <w:sz w:val="16"/>
          <w:szCs w:val="16"/>
        </w:rPr>
        <w:t xml:space="preserve">; </w:t>
      </w:r>
      <w:r w:rsidR="009A6DFA" w:rsidRPr="009A6DFA">
        <w:rPr>
          <w:rFonts w:ascii="Arial Narrow" w:hAnsi="Arial Narrow" w:cs="Arial"/>
          <w:sz w:val="16"/>
          <w:szCs w:val="16"/>
        </w:rPr>
        <w:t>(</w:t>
      </w:r>
      <w:r w:rsidR="009A6DFA">
        <w:rPr>
          <w:rFonts w:ascii="Arial Narrow" w:hAnsi="Arial Narrow" w:cs="Arial"/>
          <w:sz w:val="16"/>
          <w:szCs w:val="16"/>
          <w:vertAlign w:val="superscript"/>
        </w:rPr>
        <w:t>2</w:t>
      </w:r>
      <w:r w:rsidR="009A6DFA" w:rsidRPr="009A6DFA">
        <w:rPr>
          <w:rFonts w:ascii="Arial Narrow" w:hAnsi="Arial Narrow" w:cs="Arial"/>
          <w:sz w:val="16"/>
          <w:szCs w:val="16"/>
        </w:rPr>
        <w:t>) Afiliação autor, email@com.pt</w:t>
      </w:r>
      <w:r w:rsidR="009E02F7">
        <w:rPr>
          <w:rFonts w:ascii="Arial Narrow" w:hAnsi="Arial Narrow" w:cs="Arial"/>
          <w:sz w:val="16"/>
          <w:szCs w:val="16"/>
        </w:rPr>
        <w:t xml:space="preserve">; </w:t>
      </w:r>
      <w:r w:rsidR="009A6DFA" w:rsidRPr="009A6DFA">
        <w:rPr>
          <w:rFonts w:ascii="Arial Narrow" w:hAnsi="Arial Narrow" w:cs="Arial"/>
          <w:sz w:val="16"/>
          <w:szCs w:val="16"/>
        </w:rPr>
        <w:t>(</w:t>
      </w:r>
      <w:r w:rsidR="009A6DFA">
        <w:rPr>
          <w:rFonts w:ascii="Arial Narrow" w:hAnsi="Arial Narrow" w:cs="Arial"/>
          <w:sz w:val="16"/>
          <w:szCs w:val="16"/>
          <w:vertAlign w:val="superscript"/>
        </w:rPr>
        <w:t>3</w:t>
      </w:r>
      <w:r w:rsidR="009A6DFA" w:rsidRPr="009A6DFA">
        <w:rPr>
          <w:rFonts w:ascii="Arial Narrow" w:hAnsi="Arial Narrow" w:cs="Arial"/>
          <w:sz w:val="16"/>
          <w:szCs w:val="16"/>
        </w:rPr>
        <w:t>) Afiliação autor, email@com.pt</w:t>
      </w:r>
    </w:p>
    <w:p w14:paraId="04C79FAE" w14:textId="348B7812" w:rsidR="004C5601" w:rsidRPr="009C09BB" w:rsidRDefault="009C09BB" w:rsidP="009E02F7">
      <w:pPr>
        <w:spacing w:before="360"/>
        <w:rPr>
          <w:rFonts w:ascii="Arial Narrow" w:hAnsi="Arial Narrow" w:cs="Arial"/>
          <w:b/>
          <w:bCs/>
        </w:rPr>
      </w:pPr>
      <w:r w:rsidRPr="009C09BB">
        <w:rPr>
          <w:rFonts w:ascii="Arial Narrow" w:hAnsi="Arial Narrow" w:cs="Arial"/>
          <w:b/>
          <w:bCs/>
        </w:rPr>
        <w:t>RESUMO</w:t>
      </w:r>
    </w:p>
    <w:p w14:paraId="7427A3F8" w14:textId="77777777" w:rsidR="00F4157E" w:rsidRDefault="00F4157E" w:rsidP="00F4157E">
      <w:pPr>
        <w:pStyle w:val="Resumo"/>
        <w:spacing w:after="0"/>
        <w:ind w:left="0"/>
        <w:rPr>
          <w:rFonts w:ascii="Arial Narrow" w:hAnsi="Arial Narrow" w:cs="Arial"/>
        </w:rPr>
      </w:pPr>
      <w:r w:rsidRPr="00F4157E">
        <w:rPr>
          <w:rFonts w:ascii="Arial Narrow" w:hAnsi="Arial Narrow" w:cs="Arial"/>
        </w:rPr>
        <w:t>As presentes Normas visam uniformizar o formato de submissão das Comunicações para posterior compilação, apelando-se aos autores ao seu rigoroso cumprimento.</w:t>
      </w:r>
    </w:p>
    <w:p w14:paraId="794588DC" w14:textId="0BE6A94D" w:rsidR="004C5601" w:rsidRPr="009C09BB" w:rsidRDefault="00F4157E" w:rsidP="00F4157E">
      <w:pPr>
        <w:pStyle w:val="Resumo"/>
        <w:spacing w:after="0"/>
        <w:ind w:left="0"/>
        <w:rPr>
          <w:rFonts w:ascii="Arial Narrow" w:hAnsi="Arial Narrow" w:cs="Arial"/>
        </w:rPr>
      </w:pPr>
      <w:r w:rsidRPr="00F4157E">
        <w:rPr>
          <w:rFonts w:ascii="Arial Narrow" w:hAnsi="Arial Narrow" w:cs="Arial"/>
        </w:rPr>
        <w:t>O Resumo deve conter um máximo de 120 palavras, sintetizando os objetivos, a metodologia e os principais resultados.</w:t>
      </w:r>
      <w:r w:rsidR="00DF374E">
        <w:rPr>
          <w:rFonts w:ascii="Arial Narrow" w:hAnsi="Arial Narrow" w:cs="Arial"/>
        </w:rPr>
        <w:t xml:space="preserve"> </w:t>
      </w:r>
    </w:p>
    <w:p w14:paraId="3C62FDFC" w14:textId="538CC257" w:rsidR="00636EA3" w:rsidRDefault="00ED4538" w:rsidP="00700280">
      <w:pPr>
        <w:spacing w:before="120"/>
        <w:rPr>
          <w:rFonts w:ascii="Arial Narrow" w:hAnsi="Arial Narrow" w:cs="Arial"/>
        </w:rPr>
      </w:pPr>
      <w:r w:rsidRPr="009C09BB">
        <w:rPr>
          <w:rFonts w:ascii="Arial Narrow" w:hAnsi="Arial Narrow" w:cs="Arial"/>
          <w:b/>
          <w:bCs/>
        </w:rPr>
        <w:t>Palavras-Chave</w:t>
      </w:r>
      <w:r w:rsidRPr="009C09BB">
        <w:rPr>
          <w:rFonts w:ascii="Arial Narrow" w:hAnsi="Arial Narrow" w:cs="Arial"/>
        </w:rPr>
        <w:t xml:space="preserve">: Máximo de </w:t>
      </w:r>
      <w:r w:rsidR="00DF374E">
        <w:rPr>
          <w:rFonts w:ascii="Arial Narrow" w:hAnsi="Arial Narrow" w:cs="Arial"/>
        </w:rPr>
        <w:t>5</w:t>
      </w:r>
      <w:r w:rsidR="00C60CA8">
        <w:rPr>
          <w:rFonts w:ascii="Arial Narrow" w:hAnsi="Arial Narrow" w:cs="Arial"/>
        </w:rPr>
        <w:t>, separadas por vírgulas</w:t>
      </w:r>
      <w:r w:rsidR="00EB559B">
        <w:rPr>
          <w:rFonts w:ascii="Arial Narrow" w:hAnsi="Arial Narrow" w:cs="Arial"/>
        </w:rPr>
        <w:t>.</w:t>
      </w:r>
    </w:p>
    <w:p w14:paraId="0BF5604F" w14:textId="32B84964" w:rsidR="004C5601" w:rsidRPr="009C09BB" w:rsidRDefault="009C09BB" w:rsidP="00EB559B">
      <w:pPr>
        <w:pStyle w:val="PargrafodaLista"/>
        <w:keepNext/>
        <w:keepLines/>
        <w:numPr>
          <w:ilvl w:val="0"/>
          <w:numId w:val="2"/>
        </w:numPr>
        <w:spacing w:before="360" w:after="120"/>
        <w:ind w:left="0" w:firstLine="0"/>
        <w:rPr>
          <w:rFonts w:ascii="Arial Narrow" w:hAnsi="Arial Narrow" w:cs="Arial"/>
          <w:b/>
          <w:bCs/>
        </w:rPr>
      </w:pPr>
      <w:r w:rsidRPr="009C09BB">
        <w:rPr>
          <w:rFonts w:ascii="Arial Narrow" w:hAnsi="Arial Narrow" w:cs="Arial"/>
          <w:b/>
          <w:bCs/>
        </w:rPr>
        <w:t>INTRODUÇÃO</w:t>
      </w:r>
    </w:p>
    <w:p w14:paraId="0E77F000" w14:textId="77777777" w:rsidR="004110A1" w:rsidRPr="004110A1" w:rsidRDefault="004110A1" w:rsidP="004110A1">
      <w:pPr>
        <w:keepNext/>
        <w:keepLines/>
        <w:rPr>
          <w:rFonts w:ascii="Arial Narrow" w:hAnsi="Arial Narrow" w:cs="Arial"/>
        </w:rPr>
      </w:pPr>
      <w:r w:rsidRPr="004110A1">
        <w:rPr>
          <w:rFonts w:ascii="Arial Narrow" w:hAnsi="Arial Narrow" w:cs="Arial"/>
        </w:rPr>
        <w:t>Os textos podem ser redigidos em Português ou em Inglês.</w:t>
      </w:r>
    </w:p>
    <w:p w14:paraId="2A3EF0E4" w14:textId="77777777" w:rsidR="004110A1" w:rsidRPr="004110A1" w:rsidRDefault="004110A1" w:rsidP="004110A1">
      <w:pPr>
        <w:keepNext/>
        <w:keepLines/>
        <w:rPr>
          <w:rFonts w:ascii="Arial Narrow" w:hAnsi="Arial Narrow" w:cs="Arial"/>
        </w:rPr>
      </w:pPr>
      <w:r w:rsidRPr="004110A1">
        <w:rPr>
          <w:rFonts w:ascii="Arial Narrow" w:hAnsi="Arial Narrow" w:cs="Arial"/>
        </w:rPr>
        <w:t xml:space="preserve">A submissão deve seguir o presente </w:t>
      </w:r>
      <w:proofErr w:type="spellStart"/>
      <w:r w:rsidRPr="004110A1">
        <w:rPr>
          <w:rFonts w:ascii="Arial Narrow" w:hAnsi="Arial Narrow" w:cs="Arial"/>
        </w:rPr>
        <w:t>template</w:t>
      </w:r>
      <w:proofErr w:type="spellEnd"/>
      <w:r w:rsidRPr="004110A1">
        <w:rPr>
          <w:rFonts w:ascii="Arial Narrow" w:hAnsi="Arial Narrow" w:cs="Arial"/>
        </w:rPr>
        <w:t xml:space="preserve"> em </w:t>
      </w:r>
      <w:r w:rsidRPr="004110A1">
        <w:rPr>
          <w:rFonts w:ascii="Arial Narrow" w:hAnsi="Arial Narrow" w:cs="Arial"/>
          <w:i/>
          <w:iCs/>
        </w:rPr>
        <w:t>MS Word</w:t>
      </w:r>
      <w:r w:rsidRPr="004110A1">
        <w:rPr>
          <w:rFonts w:ascii="Arial Narrow" w:hAnsi="Arial Narrow" w:cs="Arial"/>
        </w:rPr>
        <w:t>, devendo ser gerado um ficheiro no formato “*.</w:t>
      </w:r>
      <w:proofErr w:type="spellStart"/>
      <w:r w:rsidRPr="004110A1">
        <w:rPr>
          <w:rFonts w:ascii="Arial Narrow" w:hAnsi="Arial Narrow" w:cs="Arial"/>
        </w:rPr>
        <w:t>docx</w:t>
      </w:r>
      <w:proofErr w:type="spellEnd"/>
      <w:r w:rsidRPr="004110A1">
        <w:rPr>
          <w:rFonts w:ascii="Arial Narrow" w:hAnsi="Arial Narrow" w:cs="Arial"/>
        </w:rPr>
        <w:t>”. Não serão aceites documentos noutros formatos, a fim de permitir a posterior compilação.</w:t>
      </w:r>
    </w:p>
    <w:p w14:paraId="4BAC19D8" w14:textId="77777777" w:rsidR="004110A1" w:rsidRPr="004110A1" w:rsidRDefault="004110A1" w:rsidP="004110A1">
      <w:pPr>
        <w:keepNext/>
        <w:keepLines/>
        <w:rPr>
          <w:rFonts w:ascii="Arial Narrow" w:hAnsi="Arial Narrow" w:cs="Arial"/>
        </w:rPr>
      </w:pPr>
      <w:r w:rsidRPr="004110A1">
        <w:rPr>
          <w:rFonts w:ascii="Arial Narrow" w:hAnsi="Arial Narrow" w:cs="Arial"/>
        </w:rPr>
        <w:t>A denominação e a estrutura do documento podem variar de acordo com a natureza do trabalho, devendo, contudo, respeitar a extensão máxima de 2 páginas e não exceder 1500 palavras, incluindo as referências. Sugere-se a seguinte organização: Introdução; Metodologia; Resultados; e Conclusões.</w:t>
      </w:r>
    </w:p>
    <w:p w14:paraId="165CD819" w14:textId="4F091147" w:rsidR="004110A1" w:rsidRDefault="004110A1" w:rsidP="004110A1">
      <w:pPr>
        <w:keepNext/>
        <w:keepLines/>
        <w:rPr>
          <w:rFonts w:ascii="Arial Narrow" w:hAnsi="Arial Narrow" w:cs="Arial"/>
        </w:rPr>
      </w:pPr>
      <w:r w:rsidRPr="004110A1">
        <w:rPr>
          <w:rFonts w:ascii="Arial Narrow" w:hAnsi="Arial Narrow" w:cs="Arial"/>
        </w:rPr>
        <w:t>A Introdução deve apresentar uma visão geral dos objetivos do trabalho, enunciar o problema em estudo e incluir uma breve referência à literatura relevante.</w:t>
      </w:r>
    </w:p>
    <w:p w14:paraId="564B0D08" w14:textId="176F50DD" w:rsidR="004C5601" w:rsidRPr="009C09BB" w:rsidRDefault="00657D75" w:rsidP="00EB559B">
      <w:pPr>
        <w:pStyle w:val="PargrafodaLista"/>
        <w:keepNext/>
        <w:keepLines/>
        <w:numPr>
          <w:ilvl w:val="0"/>
          <w:numId w:val="2"/>
        </w:numPr>
        <w:spacing w:before="240" w:after="120"/>
        <w:ind w:left="0" w:firstLine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METODOLOGIA</w:t>
      </w:r>
    </w:p>
    <w:p w14:paraId="7AE64E12" w14:textId="77777777" w:rsidR="00703BC9" w:rsidRPr="00703BC9" w:rsidRDefault="00703BC9" w:rsidP="00703BC9">
      <w:pPr>
        <w:rPr>
          <w:rFonts w:ascii="Arial Narrow" w:hAnsi="Arial Narrow" w:cs="Arial"/>
          <w:noProof/>
        </w:rPr>
      </w:pPr>
      <w:r w:rsidRPr="00703BC9">
        <w:rPr>
          <w:rFonts w:ascii="Arial Narrow" w:hAnsi="Arial Narrow" w:cs="Arial"/>
          <w:noProof/>
        </w:rPr>
        <w:t>As páginas, em formato A4 (21 × 29,7 cm), devem apresentar margens uniformes de 3 cm. Não deve ser utilizada numeração de páginas nem notas de rodapé, sendo apenas permitido alterar o cabeçalho na segunda página.</w:t>
      </w:r>
    </w:p>
    <w:p w14:paraId="7C3F37F1" w14:textId="77777777" w:rsidR="00703BC9" w:rsidRPr="00703BC9" w:rsidRDefault="00703BC9" w:rsidP="00703BC9">
      <w:pPr>
        <w:rPr>
          <w:rFonts w:ascii="Arial Narrow" w:hAnsi="Arial Narrow" w:cs="Arial"/>
          <w:noProof/>
        </w:rPr>
      </w:pPr>
      <w:r w:rsidRPr="00703BC9">
        <w:rPr>
          <w:rFonts w:ascii="Arial Narrow" w:hAnsi="Arial Narrow" w:cs="Arial"/>
          <w:noProof/>
        </w:rPr>
        <w:t>Todo o corpo do texto deve obedecer às seguintes especificações de formatação:</w:t>
      </w:r>
    </w:p>
    <w:p w14:paraId="746F32A4" w14:textId="77777777" w:rsidR="00703BC9" w:rsidRDefault="00703BC9" w:rsidP="00A5638E">
      <w:pPr>
        <w:pStyle w:val="PargrafodaLista"/>
        <w:numPr>
          <w:ilvl w:val="0"/>
          <w:numId w:val="6"/>
        </w:numPr>
        <w:rPr>
          <w:rFonts w:ascii="Arial Narrow" w:hAnsi="Arial Narrow" w:cs="Arial"/>
          <w:noProof/>
        </w:rPr>
      </w:pPr>
      <w:r w:rsidRPr="00703BC9">
        <w:rPr>
          <w:rFonts w:ascii="Arial Narrow" w:hAnsi="Arial Narrow" w:cs="Arial"/>
          <w:noProof/>
        </w:rPr>
        <w:t>Caracteres: fonte Arial Narrow, estilo “normal”, tamanho 10 pt.</w:t>
      </w:r>
    </w:p>
    <w:p w14:paraId="057E990A" w14:textId="216D2D4A" w:rsidR="00703BC9" w:rsidRPr="00703BC9" w:rsidRDefault="00703BC9" w:rsidP="00A5638E">
      <w:pPr>
        <w:pStyle w:val="PargrafodaLista"/>
        <w:numPr>
          <w:ilvl w:val="0"/>
          <w:numId w:val="6"/>
        </w:numPr>
        <w:rPr>
          <w:rFonts w:ascii="Arial Narrow" w:hAnsi="Arial Narrow" w:cs="Arial"/>
          <w:noProof/>
        </w:rPr>
      </w:pPr>
      <w:r w:rsidRPr="00703BC9">
        <w:rPr>
          <w:rFonts w:ascii="Arial Narrow" w:hAnsi="Arial Narrow" w:cs="Arial"/>
          <w:noProof/>
        </w:rPr>
        <w:t>Parágrafos: alinhamento justificado, espaçamento simples e tabulação de 0,5 cm.</w:t>
      </w:r>
    </w:p>
    <w:p w14:paraId="01B25C80" w14:textId="77777777" w:rsidR="00703BC9" w:rsidRDefault="00703BC9" w:rsidP="00703BC9">
      <w:pPr>
        <w:rPr>
          <w:rFonts w:ascii="Arial Narrow" w:hAnsi="Arial Narrow" w:cs="Arial"/>
          <w:noProof/>
        </w:rPr>
      </w:pPr>
      <w:r w:rsidRPr="00703BC9">
        <w:rPr>
          <w:rFonts w:ascii="Arial Narrow" w:hAnsi="Arial Narrow" w:cs="Arial"/>
          <w:noProof/>
        </w:rPr>
        <w:t>Nesta secção, deve procurar-se desenvolver a questão de investigação (quando aplicável) e descrever os métodos utilizados.</w:t>
      </w:r>
    </w:p>
    <w:p w14:paraId="53983D25" w14:textId="54EFADD3" w:rsidR="004C5601" w:rsidRPr="009C09BB" w:rsidRDefault="00657D75" w:rsidP="00C60CA8">
      <w:pPr>
        <w:pStyle w:val="PargrafodaLista"/>
        <w:keepNext/>
        <w:keepLines/>
        <w:numPr>
          <w:ilvl w:val="0"/>
          <w:numId w:val="2"/>
        </w:numPr>
        <w:spacing w:before="240" w:after="120"/>
        <w:ind w:left="0" w:firstLine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RESULTADOS</w:t>
      </w:r>
    </w:p>
    <w:p w14:paraId="7A11E76C" w14:textId="1C269671" w:rsidR="00F713AF" w:rsidRDefault="00732DFB" w:rsidP="00E07BB5">
      <w:pPr>
        <w:rPr>
          <w:rFonts w:ascii="Arial Narrow" w:hAnsi="Arial Narrow" w:cs="Arial"/>
        </w:rPr>
      </w:pPr>
      <w:r w:rsidRPr="00732DFB">
        <w:rPr>
          <w:rFonts w:ascii="Arial Narrow" w:hAnsi="Arial Narrow" w:cs="Arial"/>
        </w:rPr>
        <w:t xml:space="preserve">Os </w:t>
      </w:r>
      <w:r w:rsidR="00F713AF">
        <w:rPr>
          <w:rFonts w:ascii="Arial Narrow" w:hAnsi="Arial Narrow" w:cs="Arial"/>
        </w:rPr>
        <w:t>resultados devem ser</w:t>
      </w:r>
      <w:r w:rsidRPr="00732DFB">
        <w:rPr>
          <w:rFonts w:ascii="Arial Narrow" w:hAnsi="Arial Narrow" w:cs="Arial"/>
        </w:rPr>
        <w:t xml:space="preserve"> descritos </w:t>
      </w:r>
      <w:r w:rsidR="00F713AF">
        <w:rPr>
          <w:rFonts w:ascii="Arial Narrow" w:hAnsi="Arial Narrow" w:cs="Arial"/>
        </w:rPr>
        <w:t>nesta</w:t>
      </w:r>
      <w:r w:rsidRPr="00732DFB">
        <w:rPr>
          <w:rFonts w:ascii="Arial Narrow" w:hAnsi="Arial Narrow" w:cs="Arial"/>
        </w:rPr>
        <w:t xml:space="preserve"> secção</w:t>
      </w:r>
      <w:r w:rsidR="00F713AF">
        <w:rPr>
          <w:rFonts w:ascii="Arial Narrow" w:hAnsi="Arial Narrow" w:cs="Arial"/>
        </w:rPr>
        <w:t xml:space="preserve"> com o detalhe possível</w:t>
      </w:r>
      <w:r>
        <w:rPr>
          <w:rFonts w:ascii="Arial Narrow" w:hAnsi="Arial Narrow" w:cs="Arial"/>
        </w:rPr>
        <w:t>.</w:t>
      </w:r>
    </w:p>
    <w:p w14:paraId="2DECA159" w14:textId="183222F3" w:rsidR="004C5601" w:rsidRPr="00E07BB5" w:rsidRDefault="00657D75" w:rsidP="00E122E8">
      <w:pPr>
        <w:pStyle w:val="PargrafodaLista"/>
        <w:keepNext/>
        <w:keepLines/>
        <w:numPr>
          <w:ilvl w:val="1"/>
          <w:numId w:val="4"/>
        </w:numPr>
        <w:spacing w:before="240" w:after="12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Corpo do texto</w:t>
      </w:r>
    </w:p>
    <w:p w14:paraId="474528D8" w14:textId="77777777" w:rsidR="00B66CE0" w:rsidRDefault="00B66CE0" w:rsidP="00B66CE0">
      <w:pPr>
        <w:rPr>
          <w:rFonts w:ascii="Arial Narrow" w:hAnsi="Arial Narrow" w:cs="Arial"/>
        </w:rPr>
      </w:pPr>
      <w:r w:rsidRPr="00B66CE0">
        <w:rPr>
          <w:rFonts w:ascii="Arial Narrow" w:hAnsi="Arial Narrow" w:cs="Arial"/>
        </w:rPr>
        <w:t xml:space="preserve">Os títulos das secções e subsecções devem ser apresentados em negrito e no tamanho padrão de 10 </w:t>
      </w:r>
      <w:proofErr w:type="spellStart"/>
      <w:r w:rsidRPr="00B66CE0">
        <w:rPr>
          <w:rFonts w:ascii="Arial Narrow" w:hAnsi="Arial Narrow" w:cs="Arial"/>
        </w:rPr>
        <w:t>pt</w:t>
      </w:r>
      <w:proofErr w:type="spellEnd"/>
      <w:r w:rsidRPr="00B66CE0">
        <w:rPr>
          <w:rFonts w:ascii="Arial Narrow" w:hAnsi="Arial Narrow" w:cs="Arial"/>
        </w:rPr>
        <w:t>. Os títulos das secções devem ser escritos em maiúsculas, enquanto os das subsecções devem iniciar-se em maiúscula e o restante em minúsculas. Recomenda-se utilizar apenas um nível de subsecções.</w:t>
      </w:r>
      <w:r>
        <w:rPr>
          <w:rFonts w:ascii="Arial Narrow" w:hAnsi="Arial Narrow" w:cs="Arial"/>
        </w:rPr>
        <w:t xml:space="preserve"> </w:t>
      </w:r>
      <w:r w:rsidRPr="00B66CE0">
        <w:rPr>
          <w:rFonts w:ascii="Arial Narrow" w:hAnsi="Arial Narrow" w:cs="Arial"/>
        </w:rPr>
        <w:t>Todas as abreviaturas e acrónimos devem ser definidos na primeira ocorrência no texto, mesmo que já tenham sido mencionados no Resumo. Evite o uso de abreviaturas nos títulos, salvo quando estritamente necessário.</w:t>
      </w:r>
    </w:p>
    <w:p w14:paraId="68768F1F" w14:textId="6E6F07FE" w:rsidR="00657D75" w:rsidRDefault="00B66CE0" w:rsidP="00657D75">
      <w:pPr>
        <w:rPr>
          <w:rFonts w:ascii="Arial Narrow" w:hAnsi="Arial Narrow" w:cs="Arial"/>
        </w:rPr>
      </w:pPr>
      <w:r w:rsidRPr="00B66CE0">
        <w:rPr>
          <w:rFonts w:ascii="Arial Narrow" w:hAnsi="Arial Narrow" w:cs="Arial"/>
        </w:rPr>
        <w:t xml:space="preserve">Os parágrafos devem ser justificados, sem </w:t>
      </w:r>
      <w:r>
        <w:rPr>
          <w:rFonts w:ascii="Arial Narrow" w:hAnsi="Arial Narrow" w:cs="Arial"/>
        </w:rPr>
        <w:t>avanço</w:t>
      </w:r>
      <w:r w:rsidRPr="00B66CE0">
        <w:rPr>
          <w:rFonts w:ascii="Arial Narrow" w:hAnsi="Arial Narrow" w:cs="Arial"/>
        </w:rPr>
        <w:t xml:space="preserve"> na primeira linha ou outros espaçamentos adicionais. O texto de todas as secções deve ser escrito em estilo “normal”, tamanho 10 </w:t>
      </w:r>
      <w:proofErr w:type="spellStart"/>
      <w:r w:rsidRPr="00B66CE0">
        <w:rPr>
          <w:rFonts w:ascii="Arial Narrow" w:hAnsi="Arial Narrow" w:cs="Arial"/>
        </w:rPr>
        <w:t>pt</w:t>
      </w:r>
      <w:proofErr w:type="spellEnd"/>
      <w:r w:rsidRPr="00B66CE0">
        <w:rPr>
          <w:rFonts w:ascii="Arial Narrow" w:hAnsi="Arial Narrow" w:cs="Arial"/>
        </w:rPr>
        <w:t>, com espaçamento simples, evitando a utilização de parágrafos de separação que criem espaços livres.</w:t>
      </w:r>
    </w:p>
    <w:p w14:paraId="103C76F1" w14:textId="6FEE9B88" w:rsidR="006D4012" w:rsidRDefault="006D4012" w:rsidP="00A867D9">
      <w:pPr>
        <w:keepNext/>
        <w:keepLines/>
        <w:rPr>
          <w:rFonts w:ascii="Arial Narrow" w:hAnsi="Arial Narrow" w:cs="Arial"/>
        </w:rPr>
      </w:pPr>
      <w:r w:rsidRPr="006D4012">
        <w:rPr>
          <w:rFonts w:ascii="Arial Narrow" w:hAnsi="Arial Narrow" w:cs="Arial"/>
        </w:rPr>
        <w:t>As citações feitas no corpo do texto devem ser numeradas entre parênteses retos, por ordem de aparecimento no documento, conforme ilustrado no parágrafo seguinte. A mesma referência pode ser citada mais de uma vez, mantendo-se o respetivo número. Cada referência deve ser apresentada segundo a norma da Associação Americana de Psicologia (APA), 7.ª edição, conforme exemplificado na secção final deste documento.</w:t>
      </w:r>
    </w:p>
    <w:p w14:paraId="6CD7521B" w14:textId="678DF2C5" w:rsidR="00B949AC" w:rsidRDefault="00B949AC" w:rsidP="00A867D9">
      <w:pPr>
        <w:keepNext/>
        <w:keepLines/>
        <w:rPr>
          <w:rFonts w:ascii="Arial Narrow" w:hAnsi="Arial Narrow" w:cs="Arial"/>
        </w:rPr>
      </w:pPr>
      <w:proofErr w:type="gramStart"/>
      <w:r w:rsidRPr="00B949AC">
        <w:rPr>
          <w:rFonts w:ascii="Arial Narrow" w:hAnsi="Arial Narrow" w:cs="Arial"/>
        </w:rPr>
        <w:t>A Engenharia e Gestão Industrial tem</w:t>
      </w:r>
      <w:proofErr w:type="gramEnd"/>
      <w:r w:rsidRPr="00B949AC">
        <w:rPr>
          <w:rFonts w:ascii="Arial Narrow" w:hAnsi="Arial Narrow" w:cs="Arial"/>
        </w:rPr>
        <w:t xml:space="preserve"> evoluído no sentido de integrar abordagens sistémicas e estratégicas na gestão das operações [1]. A formalização conceptual da gestão de engenharia tem sido aprofundada em obras recentes que estruturam ontologias e modelos de decisão organizacional [2].</w:t>
      </w:r>
    </w:p>
    <w:p w14:paraId="4FEEA12F" w14:textId="7A87789D" w:rsidR="007D3ED7" w:rsidRPr="009C09BB" w:rsidRDefault="007D3ED7" w:rsidP="007D3ED7">
      <w:pPr>
        <w:pStyle w:val="PargrafodaLista"/>
        <w:keepNext/>
        <w:keepLines/>
        <w:numPr>
          <w:ilvl w:val="1"/>
          <w:numId w:val="4"/>
        </w:numPr>
        <w:spacing w:before="240" w:after="120"/>
        <w:rPr>
          <w:rFonts w:ascii="Arial Narrow" w:hAnsi="Arial Narrow" w:cs="Arial"/>
          <w:b/>
          <w:bCs/>
        </w:rPr>
      </w:pPr>
      <w:r w:rsidRPr="009C09BB">
        <w:rPr>
          <w:rFonts w:ascii="Arial Narrow" w:hAnsi="Arial Narrow" w:cs="Arial"/>
          <w:b/>
          <w:bCs/>
        </w:rPr>
        <w:t xml:space="preserve">Figuras, </w:t>
      </w:r>
      <w:r w:rsidR="00EB51E1">
        <w:rPr>
          <w:rFonts w:ascii="Arial Narrow" w:hAnsi="Arial Narrow" w:cs="Arial"/>
          <w:b/>
          <w:bCs/>
        </w:rPr>
        <w:t>t</w:t>
      </w:r>
      <w:r w:rsidRPr="009C09BB">
        <w:rPr>
          <w:rFonts w:ascii="Arial Narrow" w:hAnsi="Arial Narrow" w:cs="Arial"/>
          <w:b/>
          <w:bCs/>
        </w:rPr>
        <w:t xml:space="preserve">abelas e </w:t>
      </w:r>
      <w:r w:rsidR="00EB51E1">
        <w:rPr>
          <w:rFonts w:ascii="Arial Narrow" w:hAnsi="Arial Narrow" w:cs="Arial"/>
          <w:b/>
          <w:bCs/>
        </w:rPr>
        <w:t>e</w:t>
      </w:r>
      <w:r w:rsidRPr="009C09BB">
        <w:rPr>
          <w:rFonts w:ascii="Arial Narrow" w:hAnsi="Arial Narrow" w:cs="Arial"/>
          <w:b/>
          <w:bCs/>
        </w:rPr>
        <w:t>quações</w:t>
      </w:r>
    </w:p>
    <w:p w14:paraId="1F9ED846" w14:textId="71E2D85D" w:rsidR="00205A6F" w:rsidRPr="00205A6F" w:rsidRDefault="00205A6F" w:rsidP="00205A6F">
      <w:pPr>
        <w:rPr>
          <w:rFonts w:ascii="Arial Narrow" w:hAnsi="Arial Narrow" w:cs="Arial"/>
        </w:rPr>
      </w:pPr>
      <w:r w:rsidRPr="00205A6F">
        <w:rPr>
          <w:rFonts w:ascii="Arial Narrow" w:hAnsi="Arial Narrow" w:cs="Arial"/>
        </w:rPr>
        <w:t>Figuras e Tabelas devem ser incluídas na posição desejada, preferencialmente próximas à sua citação no texto, centradas na página e numeradas de forma sequencial. Cada elemento deve apresentar a respetiva legenda</w:t>
      </w:r>
      <w:r>
        <w:rPr>
          <w:rFonts w:ascii="Arial Narrow" w:hAnsi="Arial Narrow" w:cs="Arial"/>
        </w:rPr>
        <w:t>, também centrada</w:t>
      </w:r>
      <w:r w:rsidRPr="00205A6F">
        <w:rPr>
          <w:rFonts w:ascii="Arial Narrow" w:hAnsi="Arial Narrow" w:cs="Arial"/>
        </w:rPr>
        <w:t xml:space="preserve">: </w:t>
      </w:r>
      <w:r w:rsidRPr="00205A6F">
        <w:rPr>
          <w:rFonts w:ascii="Arial Narrow" w:hAnsi="Arial Narrow" w:cs="Arial"/>
        </w:rPr>
        <w:lastRenderedPageBreak/>
        <w:t>para Figuras, a legenda deve ser colocada abaixo; para Tabelas, a legenda deve ser colocada acima</w:t>
      </w:r>
      <w:r>
        <w:rPr>
          <w:rFonts w:ascii="Arial Narrow" w:hAnsi="Arial Narrow" w:cs="Arial"/>
        </w:rPr>
        <w:t>. Veja a</w:t>
      </w:r>
      <w:r w:rsidRPr="00205A6F">
        <w:rPr>
          <w:rFonts w:ascii="Arial Narrow" w:hAnsi="Arial Narrow" w:cs="Arial"/>
        </w:rPr>
        <w:t xml:space="preserve"> ilustra</w:t>
      </w:r>
      <w:r>
        <w:rPr>
          <w:rFonts w:ascii="Arial Narrow" w:hAnsi="Arial Narrow" w:cs="Arial"/>
        </w:rPr>
        <w:t>ção</w:t>
      </w:r>
      <w:r w:rsidRPr="00205A6F">
        <w:rPr>
          <w:rFonts w:ascii="Arial Narrow" w:hAnsi="Arial Narrow" w:cs="Arial"/>
        </w:rPr>
        <w:t xml:space="preserve"> a seguir. Recomenda-se incluir apenas uma Figura e/ou uma Tabela.</w:t>
      </w:r>
    </w:p>
    <w:p w14:paraId="2BDBBAE4" w14:textId="77777777" w:rsidR="00205A6F" w:rsidRPr="00205A6F" w:rsidRDefault="00205A6F" w:rsidP="00205A6F">
      <w:pPr>
        <w:rPr>
          <w:rFonts w:ascii="Arial Narrow" w:hAnsi="Arial Narrow" w:cs="Arial"/>
        </w:rPr>
      </w:pPr>
    </w:p>
    <w:p w14:paraId="6D0944AB" w14:textId="2A00C2DB" w:rsidR="007A5FFB" w:rsidRDefault="00205A6F" w:rsidP="00F713AF">
      <w:pPr>
        <w:rPr>
          <w:rFonts w:ascii="Arial Narrow" w:hAnsi="Arial Narrow" w:cs="Arial"/>
        </w:rPr>
      </w:pPr>
      <w:r w:rsidRPr="00205A6F">
        <w:rPr>
          <w:rFonts w:ascii="Arial Narrow" w:hAnsi="Arial Narrow" w:cs="Arial"/>
        </w:rPr>
        <w:t>As Equações também devem ser numeradas sequencialmente, com a numeração colocada na mesma linha, junto ao bordo direito da página, entre parênteses curvos.</w:t>
      </w:r>
    </w:p>
    <w:p w14:paraId="69F6A65A" w14:textId="266726E5" w:rsidR="004C5601" w:rsidRDefault="004E39EF" w:rsidP="00787BDD">
      <w:pPr>
        <w:spacing w:before="120" w:after="120"/>
        <w:rPr>
          <w:rFonts w:ascii="Arial Narrow" w:hAnsi="Arial Narrow" w:cs="Arial"/>
        </w:rPr>
      </w:pPr>
      <m:oMath>
        <m:r>
          <w:rPr>
            <w:rFonts w:ascii="Cambria Math" w:hAnsi="Cambria Math" w:cs="Arial"/>
          </w:rPr>
          <m:t>E=m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c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8D197F">
        <w:rPr>
          <w:rFonts w:ascii="Arial Narrow" w:hAnsi="Arial Narrow" w:cs="Arial"/>
        </w:rPr>
        <w:tab/>
      </w:r>
      <w:r w:rsidR="007A5FFB">
        <w:rPr>
          <w:rFonts w:ascii="Arial Narrow" w:hAnsi="Arial Narrow" w:cs="Arial"/>
        </w:rPr>
        <w:t>(1)</w:t>
      </w:r>
    </w:p>
    <w:p w14:paraId="0CD221C6" w14:textId="77777777" w:rsidR="002930C4" w:rsidRDefault="002930C4" w:rsidP="00F713AF">
      <w:pPr>
        <w:rPr>
          <w:rFonts w:ascii="Arial Narrow" w:hAnsi="Arial Narrow" w:cs="Arial"/>
        </w:rPr>
      </w:pPr>
    </w:p>
    <w:p w14:paraId="41CD9C88" w14:textId="27D4E909" w:rsidR="00695850" w:rsidRPr="009C09BB" w:rsidRDefault="00695850" w:rsidP="00E71D83">
      <w:pPr>
        <w:spacing w:before="120" w:after="120"/>
        <w:jc w:val="center"/>
        <w:rPr>
          <w:rFonts w:ascii="Arial Narrow" w:hAnsi="Arial Narrow" w:cs="Arial"/>
        </w:rPr>
      </w:pPr>
      <w:r w:rsidRPr="009C09BB">
        <w:rPr>
          <w:rFonts w:ascii="Arial Narrow" w:hAnsi="Arial Narrow" w:cs="Arial"/>
        </w:rPr>
        <w:t>Tabela 1 – Formatação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2930C4" w:rsidRPr="00D06F4A" w14:paraId="393CF6E9" w14:textId="1A919EA7" w:rsidTr="002930C4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7F27" w14:textId="77777777" w:rsidR="002930C4" w:rsidRPr="00D06F4A" w:rsidRDefault="002930C4" w:rsidP="00BB0B38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15E051" w14:textId="216EE557" w:rsidR="002930C4" w:rsidRPr="00D06F4A" w:rsidRDefault="002930C4" w:rsidP="00BB0B38">
            <w:pPr>
              <w:jc w:val="center"/>
              <w:rPr>
                <w:rFonts w:ascii="Arial Narrow" w:hAnsi="Arial Narrow"/>
                <w:b/>
                <w:bCs/>
                <w:smallCaps/>
                <w:sz w:val="16"/>
              </w:rPr>
            </w:pPr>
            <w:r w:rsidRPr="00D06F4A">
              <w:rPr>
                <w:rFonts w:ascii="Arial Narrow" w:hAnsi="Arial Narrow"/>
                <w:b/>
                <w:bCs/>
                <w:smallCaps/>
                <w:sz w:val="16"/>
              </w:rPr>
              <w:t>caracteres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574B8C05" w14:textId="40DC5ED1" w:rsidR="002930C4" w:rsidRPr="00D06F4A" w:rsidRDefault="002930C4" w:rsidP="00BB0B38">
            <w:pPr>
              <w:jc w:val="center"/>
              <w:rPr>
                <w:rFonts w:ascii="Arial Narrow" w:hAnsi="Arial Narrow"/>
                <w:b/>
                <w:bCs/>
                <w:smallCaps/>
                <w:sz w:val="16"/>
              </w:rPr>
            </w:pPr>
            <w:r w:rsidRPr="00D06F4A">
              <w:rPr>
                <w:rFonts w:ascii="Arial Narrow" w:hAnsi="Arial Narrow"/>
                <w:b/>
                <w:bCs/>
                <w:smallCaps/>
                <w:sz w:val="16"/>
              </w:rPr>
              <w:t>parágrafo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</w:tcPr>
          <w:p w14:paraId="5F803AD1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b/>
                <w:bCs/>
                <w:smallCaps/>
                <w:sz w:val="16"/>
              </w:rPr>
            </w:pPr>
          </w:p>
        </w:tc>
      </w:tr>
      <w:tr w:rsidR="002930C4" w:rsidRPr="00D06F4A" w14:paraId="3C311028" w14:textId="555D4F12" w:rsidTr="002930C4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D91658" w14:textId="77777777" w:rsidR="002930C4" w:rsidRPr="00732DFB" w:rsidRDefault="002930C4" w:rsidP="00BB0B38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32DFB">
              <w:rPr>
                <w:rFonts w:ascii="Arial Narrow" w:hAnsi="Arial Narrow"/>
                <w:b/>
                <w:bCs/>
                <w:sz w:val="16"/>
                <w:szCs w:val="16"/>
              </w:rPr>
              <w:t>Título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3B15AC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  <w:r w:rsidRPr="00D06F4A">
              <w:rPr>
                <w:rFonts w:ascii="Arial Narrow" w:hAnsi="Arial Narrow"/>
                <w:sz w:val="16"/>
              </w:rPr>
              <w:t xml:space="preserve">negrito, 12 </w:t>
            </w:r>
            <w:proofErr w:type="spellStart"/>
            <w:r w:rsidRPr="00D06F4A">
              <w:rPr>
                <w:rFonts w:ascii="Arial Narrow" w:hAnsi="Arial Narrow"/>
                <w:sz w:val="16"/>
              </w:rPr>
              <w:t>pt</w:t>
            </w:r>
            <w:proofErr w:type="spellEnd"/>
            <w:r w:rsidRPr="00D06F4A"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BB29F2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  <w:r w:rsidRPr="00D06F4A">
              <w:rPr>
                <w:rFonts w:ascii="Arial Narrow" w:hAnsi="Arial Narrow"/>
                <w:sz w:val="16"/>
              </w:rPr>
              <w:t>centrado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7AF5BFF" w14:textId="57C27115" w:rsidR="002930C4" w:rsidRPr="00D06F4A" w:rsidRDefault="002930C4" w:rsidP="002930C4">
            <w:pPr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Aria</w:t>
            </w:r>
            <w:r w:rsidR="005E29C5">
              <w:rPr>
                <w:rFonts w:ascii="Arial Narrow" w:hAnsi="Arial Narrow"/>
                <w:sz w:val="16"/>
              </w:rPr>
              <w:t>l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</w:rPr>
              <w:t>Narrow</w:t>
            </w:r>
            <w:proofErr w:type="spellEnd"/>
          </w:p>
        </w:tc>
      </w:tr>
      <w:tr w:rsidR="002930C4" w:rsidRPr="00D06F4A" w14:paraId="040B4A2C" w14:textId="1D694C83" w:rsidTr="002930C4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8FD0B3" w14:textId="77777777" w:rsidR="002930C4" w:rsidRPr="00732DFB" w:rsidRDefault="002930C4" w:rsidP="00BB0B38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32DFB">
              <w:rPr>
                <w:rFonts w:ascii="Arial Narrow" w:hAnsi="Arial Narrow"/>
                <w:b/>
                <w:bCs/>
                <w:sz w:val="16"/>
                <w:szCs w:val="16"/>
              </w:rPr>
              <w:t>Autor(</w:t>
            </w:r>
            <w:proofErr w:type="spellStart"/>
            <w:r w:rsidRPr="00732DFB">
              <w:rPr>
                <w:rFonts w:ascii="Arial Narrow" w:hAnsi="Arial Narrow"/>
                <w:b/>
                <w:bCs/>
                <w:sz w:val="16"/>
                <w:szCs w:val="16"/>
              </w:rPr>
              <w:t>es</w:t>
            </w:r>
            <w:proofErr w:type="spellEnd"/>
            <w:r w:rsidRPr="00732DFB">
              <w:rPr>
                <w:rFonts w:ascii="Arial Narrow" w:hAnsi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464DF3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  <w:r w:rsidRPr="00D06F4A">
              <w:rPr>
                <w:rFonts w:ascii="Arial Narrow" w:hAnsi="Arial Narrow"/>
                <w:sz w:val="16"/>
              </w:rPr>
              <w:t xml:space="preserve">normal, 10 </w:t>
            </w:r>
            <w:proofErr w:type="spellStart"/>
            <w:r w:rsidRPr="00D06F4A">
              <w:rPr>
                <w:rFonts w:ascii="Arial Narrow" w:hAnsi="Arial Narrow"/>
                <w:sz w:val="16"/>
              </w:rPr>
              <w:t>pt</w:t>
            </w:r>
            <w:proofErr w:type="spellEnd"/>
            <w:r w:rsidRPr="00D06F4A"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2944D6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  <w:r w:rsidRPr="00D06F4A">
              <w:rPr>
                <w:rFonts w:ascii="Arial Narrow" w:hAnsi="Arial Narrow"/>
                <w:sz w:val="16"/>
              </w:rPr>
              <w:t>centrado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14:paraId="6BA8EF44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2930C4" w:rsidRPr="00D06F4A" w14:paraId="1D7D05F3" w14:textId="4AEFEDF3" w:rsidTr="002930C4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292212" w14:textId="5DA406FA" w:rsidR="002930C4" w:rsidRPr="00732DFB" w:rsidRDefault="002930C4" w:rsidP="00BB0B38">
            <w:pPr>
              <w:jc w:val="lef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32DFB">
              <w:rPr>
                <w:rFonts w:ascii="Arial Narrow" w:hAnsi="Arial Narrow"/>
                <w:b/>
                <w:bCs/>
                <w:sz w:val="16"/>
                <w:szCs w:val="16"/>
              </w:rPr>
              <w:t>Afiliação e e-mail(s)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0CED33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  <w:r w:rsidRPr="00D06F4A">
              <w:rPr>
                <w:rFonts w:ascii="Arial Narrow" w:hAnsi="Arial Narrow"/>
                <w:sz w:val="16"/>
              </w:rPr>
              <w:t xml:space="preserve">normal, 8 </w:t>
            </w:r>
            <w:proofErr w:type="spellStart"/>
            <w:r w:rsidRPr="00D06F4A">
              <w:rPr>
                <w:rFonts w:ascii="Arial Narrow" w:hAnsi="Arial Narrow"/>
                <w:sz w:val="16"/>
              </w:rPr>
              <w:t>pt</w:t>
            </w:r>
            <w:proofErr w:type="spellEnd"/>
            <w:r w:rsidRPr="00D06F4A"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F47D24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  <w:r w:rsidRPr="00D06F4A">
              <w:rPr>
                <w:rFonts w:ascii="Arial Narrow" w:hAnsi="Arial Narrow"/>
                <w:sz w:val="16"/>
              </w:rPr>
              <w:t>centrado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14:paraId="718872FE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2930C4" w:rsidRPr="00D06F4A" w14:paraId="76E90919" w14:textId="1AB073CF" w:rsidTr="002930C4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41194D" w14:textId="03EC8061" w:rsidR="002930C4" w:rsidRPr="00732DFB" w:rsidRDefault="002930C4" w:rsidP="004D07F9">
            <w:pPr>
              <w:jc w:val="lef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32DFB">
              <w:rPr>
                <w:rFonts w:ascii="Arial Narrow" w:hAnsi="Arial Narrow"/>
                <w:b/>
                <w:bCs/>
                <w:sz w:val="16"/>
                <w:szCs w:val="16"/>
              </w:rPr>
              <w:t>Corpo texto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747F42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  <w:r w:rsidRPr="00D06F4A">
              <w:rPr>
                <w:rFonts w:ascii="Arial Narrow" w:hAnsi="Arial Narrow"/>
                <w:sz w:val="16"/>
              </w:rPr>
              <w:t xml:space="preserve">normal, 10 </w:t>
            </w:r>
            <w:proofErr w:type="spellStart"/>
            <w:r w:rsidRPr="00D06F4A">
              <w:rPr>
                <w:rFonts w:ascii="Arial Narrow" w:hAnsi="Arial Narrow"/>
                <w:sz w:val="16"/>
              </w:rPr>
              <w:t>pt</w:t>
            </w:r>
            <w:proofErr w:type="spellEnd"/>
            <w:r w:rsidRPr="00D06F4A"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942CA1D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  <w:r w:rsidRPr="00D06F4A">
              <w:rPr>
                <w:rFonts w:ascii="Arial Narrow" w:hAnsi="Arial Narrow"/>
                <w:sz w:val="16"/>
              </w:rPr>
              <w:t>normal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14:paraId="7E5797A6" w14:textId="77777777" w:rsidR="002930C4" w:rsidRPr="00D06F4A" w:rsidRDefault="002930C4" w:rsidP="00BB0B38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2930C4" w:rsidRPr="00D06F4A" w14:paraId="3D0BC20E" w14:textId="0161B824" w:rsidTr="002930C4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EFA3E" w14:textId="7B3E64ED" w:rsidR="002930C4" w:rsidRPr="00732DFB" w:rsidRDefault="002930C4" w:rsidP="004D07F9">
            <w:pPr>
              <w:jc w:val="lef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32DFB">
              <w:rPr>
                <w:rFonts w:ascii="Arial Narrow" w:hAnsi="Arial Narrow"/>
                <w:b/>
                <w:bCs/>
                <w:sz w:val="16"/>
                <w:szCs w:val="16"/>
              </w:rPr>
              <w:t>Títulos secções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0799" w14:textId="65736586" w:rsidR="002930C4" w:rsidRPr="00D06F4A" w:rsidRDefault="002930C4" w:rsidP="004D07F9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negrito</w:t>
            </w:r>
            <w:r w:rsidRPr="00D06F4A">
              <w:rPr>
                <w:rFonts w:ascii="Arial Narrow" w:hAnsi="Arial Narrow"/>
                <w:sz w:val="16"/>
              </w:rPr>
              <w:t xml:space="preserve">, 10 </w:t>
            </w:r>
            <w:proofErr w:type="spellStart"/>
            <w:r w:rsidRPr="00D06F4A">
              <w:rPr>
                <w:rFonts w:ascii="Arial Narrow" w:hAnsi="Arial Narrow"/>
                <w:sz w:val="16"/>
              </w:rPr>
              <w:t>pt</w:t>
            </w:r>
            <w:proofErr w:type="spellEnd"/>
            <w:r w:rsidRPr="00D06F4A"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6741B7" w14:textId="26EA1122" w:rsidR="002930C4" w:rsidRPr="00D06F4A" w:rsidRDefault="002930C4" w:rsidP="004D07F9">
            <w:pPr>
              <w:jc w:val="center"/>
              <w:rPr>
                <w:rFonts w:ascii="Arial Narrow" w:hAnsi="Arial Narrow"/>
                <w:sz w:val="16"/>
              </w:rPr>
            </w:pPr>
            <w:r w:rsidRPr="00D06F4A">
              <w:rPr>
                <w:rFonts w:ascii="Arial Narrow" w:hAnsi="Arial Narrow"/>
                <w:sz w:val="16"/>
              </w:rPr>
              <w:t>normal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E1E1DF" w14:textId="77777777" w:rsidR="002930C4" w:rsidRPr="00D06F4A" w:rsidRDefault="002930C4" w:rsidP="004D07F9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</w:tbl>
    <w:p w14:paraId="3658AE6D" w14:textId="77777777" w:rsidR="004C5601" w:rsidRPr="009C09BB" w:rsidRDefault="004C5601">
      <w:pPr>
        <w:keepNext/>
        <w:keepLines/>
        <w:rPr>
          <w:rFonts w:ascii="Arial Narrow" w:hAnsi="Arial Narrow" w:cs="Arial"/>
        </w:rPr>
      </w:pPr>
    </w:p>
    <w:p w14:paraId="2FD1D4D2" w14:textId="7DC5DB8C" w:rsidR="00E07BB5" w:rsidRDefault="003765F9" w:rsidP="00E71D83">
      <w:pPr>
        <w:keepNext/>
        <w:keepLines/>
        <w:spacing w:before="12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noProof/>
        </w:rPr>
        <w:drawing>
          <wp:inline distT="0" distB="0" distL="0" distR="0" wp14:anchorId="2A84844B" wp14:editId="7C4D4EC0">
            <wp:extent cx="5580380" cy="299148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7CD35" w14:textId="6015ABF5" w:rsidR="007E4695" w:rsidRPr="009C09BB" w:rsidRDefault="007E4695" w:rsidP="007D3ED7">
      <w:pPr>
        <w:spacing w:before="120" w:after="120"/>
        <w:jc w:val="center"/>
        <w:rPr>
          <w:rFonts w:ascii="Arial Narrow" w:hAnsi="Arial Narrow" w:cs="Arial"/>
        </w:rPr>
      </w:pPr>
      <w:r w:rsidRPr="009C09BB">
        <w:rPr>
          <w:rFonts w:ascii="Arial Narrow" w:hAnsi="Arial Narrow" w:cs="Arial"/>
        </w:rPr>
        <w:t>Figura 1 – Exemplo</w:t>
      </w:r>
    </w:p>
    <w:p w14:paraId="15AC76E8" w14:textId="0D1C9332" w:rsidR="004C5601" w:rsidRPr="009C09BB" w:rsidRDefault="00E07BB5" w:rsidP="00C60CA8">
      <w:pPr>
        <w:pStyle w:val="PargrafodaLista"/>
        <w:keepNext/>
        <w:keepLines/>
        <w:numPr>
          <w:ilvl w:val="0"/>
          <w:numId w:val="2"/>
        </w:numPr>
        <w:spacing w:before="240" w:after="120"/>
        <w:ind w:left="0" w:firstLine="0"/>
        <w:rPr>
          <w:rFonts w:ascii="Arial Narrow" w:hAnsi="Arial Narrow" w:cs="Arial"/>
          <w:b/>
          <w:bCs/>
        </w:rPr>
      </w:pPr>
      <w:r w:rsidRPr="009C09BB">
        <w:rPr>
          <w:rFonts w:ascii="Arial Narrow" w:hAnsi="Arial Narrow" w:cs="Arial"/>
          <w:b/>
          <w:bCs/>
        </w:rPr>
        <w:t>CONCLUS</w:t>
      </w:r>
      <w:r w:rsidR="008E6C42">
        <w:rPr>
          <w:rFonts w:ascii="Arial Narrow" w:hAnsi="Arial Narrow" w:cs="Arial"/>
          <w:b/>
          <w:bCs/>
        </w:rPr>
        <w:t>ÕES</w:t>
      </w:r>
    </w:p>
    <w:p w14:paraId="3D032549" w14:textId="1AD93420" w:rsidR="00170C86" w:rsidRPr="00170C86" w:rsidRDefault="00170C86" w:rsidP="00170C86">
      <w:pPr>
        <w:rPr>
          <w:rFonts w:ascii="Arial Narrow" w:hAnsi="Arial Narrow" w:cs="Arial"/>
        </w:rPr>
      </w:pPr>
      <w:r w:rsidRPr="00170C86">
        <w:rPr>
          <w:rFonts w:ascii="Arial Narrow" w:hAnsi="Arial Narrow" w:cs="Arial"/>
        </w:rPr>
        <w:t>Esta secção deve apresentar as principais implicações teóricas e/ou práticas do trabalho, com base nos resultados obtidos, bem como abordar limitações e propor recomendações.</w:t>
      </w:r>
    </w:p>
    <w:p w14:paraId="51EC73BC" w14:textId="0CE6206B" w:rsidR="00170C86" w:rsidRDefault="00170C86" w:rsidP="00170C86">
      <w:pPr>
        <w:rPr>
          <w:rFonts w:ascii="Arial Narrow" w:hAnsi="Arial Narrow" w:cs="Arial"/>
        </w:rPr>
      </w:pPr>
      <w:r w:rsidRPr="00170C86">
        <w:rPr>
          <w:rFonts w:ascii="Arial Narrow" w:hAnsi="Arial Narrow" w:cs="Arial"/>
        </w:rPr>
        <w:t xml:space="preserve">As instruções para submissão dos trabalhos podem ser consultadas no site: </w:t>
      </w:r>
      <w:hyperlink r:id="rId8" w:history="1">
        <w:r w:rsidRPr="00EA4D64">
          <w:rPr>
            <w:rStyle w:val="Hiperligao"/>
            <w:rFonts w:ascii="Arial Narrow" w:hAnsi="Arial Narrow" w:cs="Arial"/>
          </w:rPr>
          <w:t>https://upt.pt/enegi2026</w:t>
        </w:r>
      </w:hyperlink>
      <w:r w:rsidRPr="00170C86">
        <w:rPr>
          <w:rFonts w:ascii="Arial Narrow" w:hAnsi="Arial Narrow" w:cs="Arial"/>
        </w:rPr>
        <w:t>. O documento será avaliado por um painel de revisores anónimos para aceitação como comunicação no evento (póster ou oral), sendo posteriormente solicitada a submissão da versão final, incorporando as eventuais correções sugeridas.</w:t>
      </w:r>
    </w:p>
    <w:p w14:paraId="10CC3F2D" w14:textId="4CF7B27A" w:rsidR="00825701" w:rsidRPr="00825701" w:rsidRDefault="00C60CA8" w:rsidP="00825701">
      <w:pPr>
        <w:pStyle w:val="PargrafodaLista"/>
        <w:keepNext/>
        <w:keepLines/>
        <w:spacing w:before="240" w:after="120"/>
        <w:ind w:left="0"/>
        <w:contextualSpacing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AGRADECIMENTOS</w:t>
      </w:r>
      <w:r w:rsidR="00657D75">
        <w:rPr>
          <w:rFonts w:ascii="Arial Narrow" w:hAnsi="Arial Narrow" w:cs="Arial"/>
          <w:b/>
          <w:bCs/>
        </w:rPr>
        <w:t xml:space="preserve"> </w:t>
      </w:r>
      <w:r w:rsidR="002F77C5" w:rsidRPr="002F77C5">
        <w:rPr>
          <w:rFonts w:ascii="Arial Narrow" w:hAnsi="Arial Narrow" w:cs="Arial"/>
          <w:sz w:val="16"/>
          <w:szCs w:val="16"/>
        </w:rPr>
        <w:t xml:space="preserve">Declaração opcional para agradecer </w:t>
      </w:r>
      <w:r w:rsidR="00A867D9">
        <w:rPr>
          <w:rFonts w:ascii="Arial Narrow" w:hAnsi="Arial Narrow" w:cs="Arial"/>
          <w:sz w:val="16"/>
          <w:szCs w:val="16"/>
        </w:rPr>
        <w:t xml:space="preserve">a </w:t>
      </w:r>
      <w:r w:rsidR="002F77C5" w:rsidRPr="002F77C5">
        <w:rPr>
          <w:rFonts w:ascii="Arial Narrow" w:hAnsi="Arial Narrow" w:cs="Arial"/>
          <w:sz w:val="16"/>
          <w:szCs w:val="16"/>
        </w:rPr>
        <w:t>outros colaboradores</w:t>
      </w:r>
      <w:r w:rsidR="00787BDD">
        <w:rPr>
          <w:rFonts w:ascii="Arial Narrow" w:hAnsi="Arial Narrow" w:cs="Arial"/>
          <w:sz w:val="16"/>
          <w:szCs w:val="16"/>
        </w:rPr>
        <w:t>, entidades</w:t>
      </w:r>
      <w:r w:rsidR="002F77C5" w:rsidRPr="002F77C5">
        <w:rPr>
          <w:rFonts w:ascii="Arial Narrow" w:hAnsi="Arial Narrow" w:cs="Arial"/>
          <w:sz w:val="16"/>
          <w:szCs w:val="16"/>
        </w:rPr>
        <w:t xml:space="preserve"> ou </w:t>
      </w:r>
      <w:r w:rsidR="00787BDD">
        <w:rPr>
          <w:rFonts w:ascii="Arial Narrow" w:hAnsi="Arial Narrow" w:cs="Arial"/>
          <w:sz w:val="16"/>
          <w:szCs w:val="16"/>
        </w:rPr>
        <w:t>apoio</w:t>
      </w:r>
      <w:r w:rsidR="002F77C5" w:rsidRPr="002F77C5">
        <w:rPr>
          <w:rFonts w:ascii="Arial Narrow" w:hAnsi="Arial Narrow" w:cs="Arial"/>
          <w:sz w:val="16"/>
          <w:szCs w:val="16"/>
        </w:rPr>
        <w:t xml:space="preserve"> financeiro.</w:t>
      </w:r>
    </w:p>
    <w:p w14:paraId="1E07DEC3" w14:textId="37D64CE6" w:rsidR="00E53825" w:rsidRPr="00ED3154" w:rsidRDefault="00C60CA8" w:rsidP="00825701">
      <w:pPr>
        <w:pStyle w:val="PargrafodaLista"/>
        <w:keepNext/>
        <w:keepLines/>
        <w:spacing w:before="240" w:after="120"/>
        <w:ind w:left="0"/>
        <w:contextualSpacing w:val="0"/>
        <w:rPr>
          <w:rFonts w:ascii="Arial Narrow" w:hAnsi="Arial Narrow" w:cs="Arial"/>
          <w:b/>
          <w:bCs/>
          <w:lang w:val="en-US"/>
        </w:rPr>
      </w:pPr>
      <w:r w:rsidRPr="00ED3154">
        <w:rPr>
          <w:rFonts w:ascii="Arial Narrow" w:hAnsi="Arial Narrow" w:cs="Arial"/>
          <w:b/>
          <w:bCs/>
          <w:lang w:val="en-US"/>
        </w:rPr>
        <w:t>REFERÊNCIAS</w:t>
      </w:r>
    </w:p>
    <w:p w14:paraId="5349080E" w14:textId="71C01D3D" w:rsidR="009563ED" w:rsidRDefault="00E304CE" w:rsidP="009055BA">
      <w:pPr>
        <w:keepNext/>
        <w:keepLines/>
        <w:rPr>
          <w:rFonts w:ascii="Arial Narrow" w:hAnsi="Arial Narrow" w:cs="Arial"/>
          <w:sz w:val="16"/>
          <w:szCs w:val="16"/>
          <w:lang w:val="en-US"/>
        </w:rPr>
      </w:pPr>
      <w:r w:rsidRPr="00E304CE">
        <w:rPr>
          <w:rFonts w:ascii="Arial Narrow" w:hAnsi="Arial Narrow" w:cs="Arial"/>
          <w:sz w:val="16"/>
          <w:szCs w:val="16"/>
          <w:lang w:val="en-US"/>
        </w:rPr>
        <w:t xml:space="preserve">[1] </w:t>
      </w:r>
      <w:proofErr w:type="spellStart"/>
      <w:r w:rsidRPr="00E304CE">
        <w:rPr>
          <w:rFonts w:ascii="Arial Narrow" w:hAnsi="Arial Narrow" w:cs="Arial"/>
          <w:sz w:val="16"/>
          <w:szCs w:val="16"/>
          <w:lang w:val="en-US"/>
        </w:rPr>
        <w:t>Borthakur</w:t>
      </w:r>
      <w:proofErr w:type="spellEnd"/>
      <w:r w:rsidRPr="00E304CE">
        <w:rPr>
          <w:rFonts w:ascii="Arial Narrow" w:hAnsi="Arial Narrow" w:cs="Arial"/>
          <w:sz w:val="16"/>
          <w:szCs w:val="16"/>
          <w:lang w:val="en-US"/>
        </w:rPr>
        <w:t xml:space="preserve">, P. P. (2024). </w:t>
      </w:r>
      <w:r w:rsidRPr="00E304CE">
        <w:rPr>
          <w:rFonts w:ascii="Arial Narrow" w:hAnsi="Arial Narrow" w:cs="Arial"/>
          <w:i/>
          <w:iCs/>
          <w:sz w:val="16"/>
          <w:szCs w:val="16"/>
          <w:lang w:val="en-US"/>
        </w:rPr>
        <w:t>Introduction to industrial engineering and management: A comprehensive introduction</w:t>
      </w:r>
      <w:r w:rsidRPr="00E304CE">
        <w:rPr>
          <w:rFonts w:ascii="Arial Narrow" w:hAnsi="Arial Narrow" w:cs="Arial"/>
          <w:sz w:val="16"/>
          <w:szCs w:val="16"/>
          <w:lang w:val="en-US"/>
        </w:rPr>
        <w:t xml:space="preserve">. </w:t>
      </w:r>
      <w:proofErr w:type="spellStart"/>
      <w:r w:rsidRPr="00E304CE">
        <w:rPr>
          <w:rFonts w:ascii="Arial Narrow" w:hAnsi="Arial Narrow" w:cs="Arial"/>
          <w:sz w:val="16"/>
          <w:szCs w:val="16"/>
          <w:lang w:val="en-US"/>
        </w:rPr>
        <w:t>AkiNik</w:t>
      </w:r>
      <w:proofErr w:type="spellEnd"/>
      <w:r w:rsidRPr="00E304CE">
        <w:rPr>
          <w:rFonts w:ascii="Arial Narrow" w:hAnsi="Arial Narrow" w:cs="Arial"/>
          <w:sz w:val="16"/>
          <w:szCs w:val="16"/>
          <w:lang w:val="en-US"/>
        </w:rPr>
        <w:t xml:space="preserve"> Publications.</w:t>
      </w:r>
      <w:r w:rsidR="00616A09">
        <w:rPr>
          <w:rFonts w:ascii="Arial Narrow" w:hAnsi="Arial Narrow" w:cs="Arial"/>
          <w:sz w:val="16"/>
          <w:szCs w:val="16"/>
          <w:lang w:val="en-US"/>
        </w:rPr>
        <w:t xml:space="preserve"> </w:t>
      </w:r>
      <w:hyperlink r:id="rId9" w:history="1">
        <w:r w:rsidR="00616A09" w:rsidRPr="00C17906">
          <w:rPr>
            <w:rStyle w:val="Hiperligao"/>
            <w:rFonts w:ascii="Arial Narrow" w:hAnsi="Arial Narrow" w:cs="Arial"/>
            <w:sz w:val="16"/>
            <w:szCs w:val="16"/>
            <w:lang w:val="en-US"/>
          </w:rPr>
          <w:t>https://doi.org/10.22271/ed.book.2334</w:t>
        </w:r>
      </w:hyperlink>
    </w:p>
    <w:p w14:paraId="7A5DC3E8" w14:textId="1931B15D" w:rsidR="00B8609D" w:rsidRDefault="00616A09" w:rsidP="009055BA">
      <w:pPr>
        <w:keepNext/>
        <w:keepLines/>
        <w:rPr>
          <w:rFonts w:ascii="Arial Narrow" w:hAnsi="Arial Narrow" w:cs="Arial"/>
          <w:sz w:val="16"/>
          <w:szCs w:val="16"/>
          <w:lang w:val="en-US"/>
        </w:rPr>
      </w:pPr>
      <w:r w:rsidRPr="00616A09">
        <w:rPr>
          <w:rFonts w:ascii="Arial Narrow" w:hAnsi="Arial Narrow" w:cs="Arial"/>
          <w:sz w:val="16"/>
          <w:szCs w:val="16"/>
          <w:lang w:val="en-US"/>
        </w:rPr>
        <w:t xml:space="preserve">[2] He, J. (2023). Engineering management ontology. In </w:t>
      </w:r>
      <w:r w:rsidRPr="00616A09">
        <w:rPr>
          <w:rFonts w:ascii="Arial Narrow" w:hAnsi="Arial Narrow" w:cs="Arial"/>
          <w:i/>
          <w:iCs/>
          <w:sz w:val="16"/>
          <w:szCs w:val="16"/>
          <w:lang w:val="en-US"/>
        </w:rPr>
        <w:t>Principles of engineering management</w:t>
      </w:r>
      <w:r w:rsidRPr="00616A09">
        <w:rPr>
          <w:rFonts w:ascii="Arial Narrow" w:hAnsi="Arial Narrow" w:cs="Arial"/>
          <w:sz w:val="16"/>
          <w:szCs w:val="16"/>
          <w:lang w:val="en-US"/>
        </w:rPr>
        <w:t xml:space="preserve"> (pp. 1–20). Springer Nature.</w:t>
      </w:r>
      <w:r w:rsidR="00B8609D">
        <w:rPr>
          <w:rFonts w:ascii="Arial Narrow" w:hAnsi="Arial Narrow" w:cs="Arial"/>
          <w:sz w:val="16"/>
          <w:szCs w:val="16"/>
          <w:lang w:val="en-US"/>
        </w:rPr>
        <w:t xml:space="preserve"> </w:t>
      </w:r>
      <w:hyperlink r:id="rId10" w:history="1">
        <w:r w:rsidR="00B8609D" w:rsidRPr="00C17906">
          <w:rPr>
            <w:rStyle w:val="Hiperligao"/>
            <w:rFonts w:ascii="Arial Narrow" w:hAnsi="Arial Narrow" w:cs="Arial"/>
            <w:sz w:val="16"/>
            <w:szCs w:val="16"/>
            <w:lang w:val="en-US"/>
          </w:rPr>
          <w:t>https://doi.org/10.1007/978-981-99-1168-4_1</w:t>
        </w:r>
      </w:hyperlink>
    </w:p>
    <w:p w14:paraId="6D6628E7" w14:textId="6A42988E" w:rsidR="00E5400D" w:rsidRDefault="005D0E16" w:rsidP="009055BA">
      <w:pPr>
        <w:rPr>
          <w:rFonts w:ascii="Arial Narrow" w:hAnsi="Arial Narrow" w:cs="Arial"/>
          <w:sz w:val="16"/>
          <w:szCs w:val="16"/>
          <w:lang w:val="en-US"/>
        </w:rPr>
      </w:pPr>
      <w:r w:rsidRPr="005E29C5">
        <w:rPr>
          <w:rFonts w:ascii="Arial Narrow" w:hAnsi="Arial Narrow" w:cs="Arial"/>
          <w:sz w:val="16"/>
          <w:szCs w:val="16"/>
          <w:lang w:val="en-US"/>
        </w:rPr>
        <w:t xml:space="preserve">[3] </w:t>
      </w:r>
      <w:r w:rsidR="00E5400D" w:rsidRPr="005E29C5">
        <w:rPr>
          <w:rFonts w:ascii="Arial Narrow" w:hAnsi="Arial Narrow" w:cs="Arial"/>
          <w:sz w:val="16"/>
          <w:szCs w:val="16"/>
          <w:lang w:val="en-US"/>
        </w:rPr>
        <w:t xml:space="preserve">Schulze, F., </w:t>
      </w:r>
      <w:proofErr w:type="spellStart"/>
      <w:r w:rsidR="00E5400D" w:rsidRPr="005E29C5">
        <w:rPr>
          <w:rFonts w:ascii="Arial Narrow" w:hAnsi="Arial Narrow" w:cs="Arial"/>
          <w:sz w:val="16"/>
          <w:szCs w:val="16"/>
          <w:lang w:val="en-US"/>
        </w:rPr>
        <w:t>Dallasega</w:t>
      </w:r>
      <w:proofErr w:type="spellEnd"/>
      <w:r w:rsidR="00E5400D" w:rsidRPr="005E29C5">
        <w:rPr>
          <w:rFonts w:ascii="Arial Narrow" w:hAnsi="Arial Narrow" w:cs="Arial"/>
          <w:sz w:val="16"/>
          <w:szCs w:val="16"/>
          <w:lang w:val="en-US"/>
        </w:rPr>
        <w:t xml:space="preserve">, P., </w:t>
      </w:r>
      <w:proofErr w:type="spellStart"/>
      <w:r w:rsidR="00E5400D" w:rsidRPr="005E29C5">
        <w:rPr>
          <w:rFonts w:ascii="Arial Narrow" w:hAnsi="Arial Narrow" w:cs="Arial"/>
          <w:sz w:val="16"/>
          <w:szCs w:val="16"/>
          <w:lang w:val="en-US"/>
        </w:rPr>
        <w:t>Alfnes</w:t>
      </w:r>
      <w:proofErr w:type="spellEnd"/>
      <w:r w:rsidR="00E5400D" w:rsidRPr="005E29C5">
        <w:rPr>
          <w:rFonts w:ascii="Arial Narrow" w:hAnsi="Arial Narrow" w:cs="Arial"/>
          <w:sz w:val="16"/>
          <w:szCs w:val="16"/>
          <w:lang w:val="en-US"/>
        </w:rPr>
        <w:t xml:space="preserve">, E., &amp; </w:t>
      </w:r>
      <w:proofErr w:type="spellStart"/>
      <w:r w:rsidR="00E5400D" w:rsidRPr="005E29C5">
        <w:rPr>
          <w:rFonts w:ascii="Arial Narrow" w:hAnsi="Arial Narrow" w:cs="Arial"/>
          <w:sz w:val="16"/>
          <w:szCs w:val="16"/>
          <w:lang w:val="en-US"/>
        </w:rPr>
        <w:t>Sgarbossa</w:t>
      </w:r>
      <w:proofErr w:type="spellEnd"/>
      <w:r w:rsidR="00E5400D" w:rsidRPr="005E29C5">
        <w:rPr>
          <w:rFonts w:ascii="Arial Narrow" w:hAnsi="Arial Narrow" w:cs="Arial"/>
          <w:sz w:val="16"/>
          <w:szCs w:val="16"/>
          <w:lang w:val="en-US"/>
        </w:rPr>
        <w:t xml:space="preserve">, F. (2026). </w:t>
      </w:r>
      <w:r w:rsidR="00E5400D" w:rsidRPr="00E5400D">
        <w:rPr>
          <w:rFonts w:ascii="Arial Narrow" w:hAnsi="Arial Narrow" w:cs="Arial"/>
          <w:sz w:val="16"/>
          <w:szCs w:val="16"/>
          <w:lang w:val="en-US"/>
        </w:rPr>
        <w:t xml:space="preserve">The mitigation effect of Industry 4.0 technologies on Lean implementation barriers in Engineer-to-Order companies: A Multiple Case Study. </w:t>
      </w:r>
      <w:r w:rsidR="00E5400D" w:rsidRPr="00E5400D">
        <w:rPr>
          <w:rFonts w:ascii="Arial Narrow" w:hAnsi="Arial Narrow" w:cs="Arial"/>
          <w:i/>
          <w:iCs/>
          <w:sz w:val="16"/>
          <w:szCs w:val="16"/>
          <w:lang w:val="en-US"/>
        </w:rPr>
        <w:t>Production Planning &amp; Control</w:t>
      </w:r>
      <w:r w:rsidR="00E5400D" w:rsidRPr="00E5400D">
        <w:rPr>
          <w:rFonts w:ascii="Arial Narrow" w:hAnsi="Arial Narrow" w:cs="Arial"/>
          <w:sz w:val="16"/>
          <w:szCs w:val="16"/>
          <w:lang w:val="en-US"/>
        </w:rPr>
        <w:t xml:space="preserve">, </w:t>
      </w:r>
      <w:r w:rsidR="00E5400D" w:rsidRPr="003D29E6">
        <w:rPr>
          <w:rFonts w:ascii="Arial Narrow" w:hAnsi="Arial Narrow" w:cs="Arial"/>
          <w:i/>
          <w:iCs/>
          <w:sz w:val="16"/>
          <w:szCs w:val="16"/>
          <w:lang w:val="en-US"/>
        </w:rPr>
        <w:t>37</w:t>
      </w:r>
      <w:r w:rsidR="00E5400D" w:rsidRPr="00E5400D">
        <w:rPr>
          <w:rFonts w:ascii="Arial Narrow" w:hAnsi="Arial Narrow" w:cs="Arial"/>
          <w:sz w:val="16"/>
          <w:szCs w:val="16"/>
          <w:lang w:val="en-US"/>
        </w:rPr>
        <w:t xml:space="preserve">(2), 128–152. </w:t>
      </w:r>
      <w:hyperlink r:id="rId11" w:history="1">
        <w:r w:rsidR="00E5400D" w:rsidRPr="00C17906">
          <w:rPr>
            <w:rStyle w:val="Hiperligao"/>
            <w:rFonts w:ascii="Arial Narrow" w:hAnsi="Arial Narrow" w:cs="Arial"/>
            <w:sz w:val="16"/>
            <w:szCs w:val="16"/>
            <w:lang w:val="en-US"/>
          </w:rPr>
          <w:t>https://doi.org/10.1080/09537287.2025.2468449</w:t>
        </w:r>
      </w:hyperlink>
    </w:p>
    <w:p w14:paraId="33458A7F" w14:textId="5CE0DEFF" w:rsidR="00E5400D" w:rsidRPr="005E29C5" w:rsidRDefault="00301A21" w:rsidP="00CA0300">
      <w:pPr>
        <w:rPr>
          <w:rFonts w:ascii="Arial Narrow" w:hAnsi="Arial Narrow" w:cs="Arial"/>
          <w:sz w:val="16"/>
          <w:szCs w:val="16"/>
        </w:rPr>
      </w:pPr>
      <w:r w:rsidRPr="005E29C5">
        <w:rPr>
          <w:rFonts w:ascii="Arial Narrow" w:hAnsi="Arial Narrow" w:cs="Arial"/>
          <w:sz w:val="16"/>
          <w:szCs w:val="16"/>
          <w:lang w:val="en-US"/>
        </w:rPr>
        <w:t xml:space="preserve">[4] Yuan, J. (2023). Production management improvement through industrial engineering methods. In </w:t>
      </w:r>
      <w:r w:rsidRPr="005E29C5">
        <w:rPr>
          <w:rFonts w:ascii="Arial Narrow" w:hAnsi="Arial Narrow" w:cs="Arial"/>
          <w:i/>
          <w:iCs/>
          <w:sz w:val="16"/>
          <w:szCs w:val="16"/>
          <w:lang w:val="en-US"/>
        </w:rPr>
        <w:t>Proceedings of the International Conference on Industrial Engineering, Manufacturing, and Systems Engineering (ICMSEM)</w:t>
      </w:r>
      <w:r w:rsidRPr="005E29C5">
        <w:rPr>
          <w:rFonts w:ascii="Arial Narrow" w:hAnsi="Arial Narrow" w:cs="Arial"/>
          <w:sz w:val="16"/>
          <w:szCs w:val="16"/>
          <w:lang w:val="en-US"/>
        </w:rPr>
        <w:t xml:space="preserve"> (pp. 45–52). </w:t>
      </w:r>
      <w:r w:rsidRPr="00301A21">
        <w:rPr>
          <w:rFonts w:ascii="Arial Narrow" w:hAnsi="Arial Narrow" w:cs="Arial"/>
          <w:sz w:val="16"/>
          <w:szCs w:val="16"/>
        </w:rPr>
        <w:t xml:space="preserve">Atlantis </w:t>
      </w:r>
      <w:proofErr w:type="spellStart"/>
      <w:r w:rsidRPr="00301A21">
        <w:rPr>
          <w:rFonts w:ascii="Arial Narrow" w:hAnsi="Arial Narrow" w:cs="Arial"/>
          <w:sz w:val="16"/>
          <w:szCs w:val="16"/>
        </w:rPr>
        <w:t>Press</w:t>
      </w:r>
      <w:proofErr w:type="spellEnd"/>
      <w:r w:rsidRPr="00301A21">
        <w:rPr>
          <w:rFonts w:ascii="Arial Narrow" w:hAnsi="Arial Narrow" w:cs="Arial"/>
          <w:sz w:val="16"/>
          <w:szCs w:val="16"/>
        </w:rPr>
        <w:t>.</w:t>
      </w:r>
      <w:r w:rsidR="00CA0300">
        <w:rPr>
          <w:rFonts w:ascii="Arial Narrow" w:hAnsi="Arial Narrow" w:cs="Arial"/>
          <w:sz w:val="16"/>
          <w:szCs w:val="16"/>
        </w:rPr>
        <w:t xml:space="preserve"> </w:t>
      </w:r>
      <w:hyperlink r:id="rId12" w:history="1">
        <w:r w:rsidR="009F11AF" w:rsidRPr="005E29C5">
          <w:rPr>
            <w:rStyle w:val="Hiperligao"/>
            <w:rFonts w:ascii="Arial Narrow" w:hAnsi="Arial Narrow" w:cs="Arial"/>
            <w:sz w:val="16"/>
            <w:szCs w:val="16"/>
          </w:rPr>
          <w:t>https://doi.org/10.2991/978-94-6463-256-9_81</w:t>
        </w:r>
      </w:hyperlink>
    </w:p>
    <w:p w14:paraId="2051C466" w14:textId="03F6696A" w:rsidR="002930C4" w:rsidRPr="00680697" w:rsidRDefault="00680697" w:rsidP="00F713AF">
      <w:pPr>
        <w:rPr>
          <w:rFonts w:ascii="Arial Narrow" w:hAnsi="Arial Narrow" w:cs="Arial"/>
          <w:sz w:val="16"/>
          <w:szCs w:val="16"/>
          <w:lang w:val="en-US"/>
        </w:rPr>
      </w:pPr>
      <w:r w:rsidRPr="005E29C5">
        <w:rPr>
          <w:rFonts w:ascii="Arial Narrow" w:hAnsi="Arial Narrow" w:cs="Arial"/>
          <w:sz w:val="16"/>
          <w:szCs w:val="16"/>
        </w:rPr>
        <w:t xml:space="preserve">[5] </w:t>
      </w:r>
      <w:r w:rsidR="007058F5" w:rsidRPr="005E29C5">
        <w:rPr>
          <w:rFonts w:ascii="Arial Narrow" w:hAnsi="Arial Narrow" w:cs="Arial"/>
          <w:sz w:val="16"/>
          <w:szCs w:val="16"/>
        </w:rPr>
        <w:t>Cabete</w:t>
      </w:r>
      <w:r w:rsidRPr="005E29C5">
        <w:rPr>
          <w:rFonts w:ascii="Arial Narrow" w:hAnsi="Arial Narrow" w:cs="Arial"/>
          <w:sz w:val="16"/>
          <w:szCs w:val="16"/>
        </w:rPr>
        <w:t>, F.</w:t>
      </w:r>
      <w:r w:rsidR="000D59D4" w:rsidRPr="005E29C5">
        <w:rPr>
          <w:rFonts w:ascii="Arial Narrow" w:hAnsi="Arial Narrow" w:cs="Arial"/>
          <w:sz w:val="16"/>
          <w:szCs w:val="16"/>
        </w:rPr>
        <w:t xml:space="preserve"> </w:t>
      </w:r>
      <w:r w:rsidR="007058F5" w:rsidRPr="005E29C5">
        <w:rPr>
          <w:rFonts w:ascii="Arial Narrow" w:hAnsi="Arial Narrow" w:cs="Arial"/>
          <w:sz w:val="16"/>
          <w:szCs w:val="16"/>
        </w:rPr>
        <w:t>S</w:t>
      </w:r>
      <w:r w:rsidR="000D59D4" w:rsidRPr="005E29C5">
        <w:rPr>
          <w:rFonts w:ascii="Arial Narrow" w:hAnsi="Arial Narrow" w:cs="Arial"/>
          <w:sz w:val="16"/>
          <w:szCs w:val="16"/>
        </w:rPr>
        <w:t>.</w:t>
      </w:r>
      <w:r w:rsidRPr="005E29C5">
        <w:rPr>
          <w:rFonts w:ascii="Arial Narrow" w:hAnsi="Arial Narrow" w:cs="Arial"/>
          <w:sz w:val="16"/>
          <w:szCs w:val="16"/>
        </w:rPr>
        <w:t xml:space="preserve"> (2019). </w:t>
      </w:r>
      <w:r w:rsidR="000D59D4" w:rsidRPr="000D59D4">
        <w:rPr>
          <w:rFonts w:ascii="Arial Narrow" w:hAnsi="Arial Narrow" w:cs="Arial"/>
          <w:i/>
          <w:iCs/>
          <w:sz w:val="16"/>
          <w:szCs w:val="16"/>
        </w:rPr>
        <w:t xml:space="preserve">A </w:t>
      </w:r>
      <w:r w:rsidR="0065601E">
        <w:rPr>
          <w:rFonts w:ascii="Arial Narrow" w:hAnsi="Arial Narrow" w:cs="Arial"/>
          <w:i/>
          <w:iCs/>
          <w:sz w:val="16"/>
          <w:szCs w:val="16"/>
        </w:rPr>
        <w:t>o</w:t>
      </w:r>
      <w:r w:rsidR="000D59D4" w:rsidRPr="000D59D4">
        <w:rPr>
          <w:rFonts w:ascii="Arial Narrow" w:hAnsi="Arial Narrow" w:cs="Arial"/>
          <w:i/>
          <w:iCs/>
          <w:sz w:val="16"/>
          <w:szCs w:val="16"/>
        </w:rPr>
        <w:t xml:space="preserve">rdem de </w:t>
      </w:r>
      <w:r w:rsidR="0065601E">
        <w:rPr>
          <w:rFonts w:ascii="Arial Narrow" w:hAnsi="Arial Narrow" w:cs="Arial"/>
          <w:i/>
          <w:iCs/>
          <w:sz w:val="16"/>
          <w:szCs w:val="16"/>
        </w:rPr>
        <w:t>t</w:t>
      </w:r>
      <w:r w:rsidR="000D59D4" w:rsidRPr="000D59D4">
        <w:rPr>
          <w:rFonts w:ascii="Arial Narrow" w:hAnsi="Arial Narrow" w:cs="Arial"/>
          <w:i/>
          <w:iCs/>
          <w:sz w:val="16"/>
          <w:szCs w:val="16"/>
        </w:rPr>
        <w:t>rabalho como documento estratégico de comunicação e de apoio à gestão nas organizações</w:t>
      </w:r>
      <w:r w:rsidRPr="000D59D4">
        <w:rPr>
          <w:rFonts w:ascii="Arial Narrow" w:hAnsi="Arial Narrow" w:cs="Arial"/>
          <w:sz w:val="16"/>
          <w:szCs w:val="16"/>
        </w:rPr>
        <w:t xml:space="preserve"> (</w:t>
      </w:r>
      <w:r w:rsidR="00340687">
        <w:rPr>
          <w:rFonts w:ascii="Arial Narrow" w:hAnsi="Arial Narrow" w:cs="Arial"/>
          <w:sz w:val="16"/>
          <w:szCs w:val="16"/>
        </w:rPr>
        <w:t>Dissertação de Mestrado</w:t>
      </w:r>
      <w:r w:rsidRPr="000D59D4">
        <w:rPr>
          <w:rFonts w:ascii="Arial Narrow" w:hAnsi="Arial Narrow" w:cs="Arial"/>
          <w:sz w:val="16"/>
          <w:szCs w:val="16"/>
        </w:rPr>
        <w:t>). Instituto Politécnico de Coimbra.</w:t>
      </w:r>
      <w:r w:rsidR="005D74E5" w:rsidRPr="000D59D4">
        <w:rPr>
          <w:rFonts w:ascii="Arial Narrow" w:hAnsi="Arial Narrow" w:cs="Arial"/>
          <w:sz w:val="16"/>
          <w:szCs w:val="16"/>
        </w:rPr>
        <w:t xml:space="preserve"> </w:t>
      </w:r>
      <w:hyperlink r:id="rId13" w:history="1">
        <w:r w:rsidR="005D74E5" w:rsidRPr="005D74E5">
          <w:rPr>
            <w:rStyle w:val="Hiperligao"/>
            <w:rFonts w:ascii="Arial Narrow" w:hAnsi="Arial Narrow" w:cs="Arial"/>
            <w:sz w:val="16"/>
            <w:szCs w:val="16"/>
            <w:lang w:val="en-US"/>
          </w:rPr>
          <w:t>http://hdl.handle.net/10400.26/29561</w:t>
        </w:r>
        <w:r w:rsidR="005D74E5">
          <w:rPr>
            <w:rStyle w:val="Hiperligao"/>
          </w:rPr>
          <w:t xml:space="preserve"> </w:t>
        </w:r>
      </w:hyperlink>
    </w:p>
    <w:sectPr w:rsidR="002930C4" w:rsidRPr="00680697" w:rsidSect="009A6DFA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907" w:right="1418" w:bottom="90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E833" w14:textId="77777777" w:rsidR="003E6969" w:rsidRDefault="003E6969">
      <w:r>
        <w:separator/>
      </w:r>
    </w:p>
  </w:endnote>
  <w:endnote w:type="continuationSeparator" w:id="0">
    <w:p w14:paraId="505E2AC5" w14:textId="77777777" w:rsidR="003E6969" w:rsidRDefault="003E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ABF6" w14:textId="7108044B" w:rsidR="00A75895" w:rsidRPr="00700280" w:rsidRDefault="00A75895" w:rsidP="00700280">
    <w:pPr>
      <w:pStyle w:val="Rodap"/>
      <w:jc w:val="right"/>
      <w:rPr>
        <w:rFonts w:ascii="Arial Narrow" w:hAnsi="Arial Narrow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F934" w14:textId="24864A4B" w:rsidR="00700280" w:rsidRPr="00700280" w:rsidRDefault="00700280" w:rsidP="00700280">
    <w:pPr>
      <w:pStyle w:val="Rodap"/>
      <w:jc w:val="right"/>
      <w:rPr>
        <w:rFonts w:ascii="Arial Narrow" w:hAnsi="Arial Narrow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87A6" w14:textId="77777777" w:rsidR="003E6969" w:rsidRDefault="003E6969">
      <w:r>
        <w:separator/>
      </w:r>
    </w:p>
  </w:footnote>
  <w:footnote w:type="continuationSeparator" w:id="0">
    <w:p w14:paraId="23FDD000" w14:textId="77777777" w:rsidR="003E6969" w:rsidRDefault="003E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D99" w14:textId="235FFDA5" w:rsidR="005B3A5D" w:rsidRPr="00BB7992" w:rsidRDefault="005B3A5D" w:rsidP="005B3A5D">
    <w:pPr>
      <w:pStyle w:val="Cabealho"/>
      <w:jc w:val="right"/>
      <w:rPr>
        <w:i/>
        <w:iCs/>
        <w:sz w:val="16"/>
      </w:rPr>
    </w:pPr>
  </w:p>
  <w:p w14:paraId="5FFE716C" w14:textId="59AE6DFB" w:rsidR="005B3A5D" w:rsidRPr="005B3A5D" w:rsidRDefault="00700280" w:rsidP="00E07BB5">
    <w:pPr>
      <w:pStyle w:val="Cabealho"/>
      <w:spacing w:after="240" w:line="216" w:lineRule="auto"/>
      <w:jc w:val="left"/>
      <w:rPr>
        <w:rFonts w:ascii="Arial Narrow" w:hAnsi="Arial Narrow"/>
        <w:sz w:val="12"/>
        <w:szCs w:val="16"/>
      </w:rPr>
    </w:pPr>
    <w:r>
      <w:rPr>
        <w:rFonts w:ascii="Arial Narrow" w:hAnsi="Arial Narrow"/>
        <w:sz w:val="12"/>
        <w:szCs w:val="16"/>
      </w:rPr>
      <w:t>APELIDO ET. AL. - TÍTULO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04E2" w14:textId="05C33633" w:rsidR="009A6DFA" w:rsidRPr="005B3A5D" w:rsidRDefault="00797F74" w:rsidP="009A6DFA">
    <w:pPr>
      <w:pStyle w:val="Cabealho"/>
      <w:spacing w:line="216" w:lineRule="auto"/>
      <w:jc w:val="left"/>
      <w:rPr>
        <w:rFonts w:ascii="Arial Narrow" w:hAnsi="Arial Narrow"/>
        <w:sz w:val="12"/>
        <w:szCs w:val="16"/>
      </w:rPr>
    </w:pPr>
    <w:r>
      <w:rPr>
        <w:rFonts w:ascii="Arial Narrow" w:hAnsi="Arial Narrow"/>
        <w:noProof/>
        <w:sz w:val="12"/>
        <w:szCs w:val="16"/>
      </w:rPr>
      <w:drawing>
        <wp:anchor distT="0" distB="0" distL="114300" distR="114300" simplePos="0" relativeHeight="251658240" behindDoc="1" locked="0" layoutInCell="1" allowOverlap="1" wp14:anchorId="419A08EB" wp14:editId="5DA7B1D0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1166400" cy="482400"/>
          <wp:effectExtent l="0" t="0" r="0" b="0"/>
          <wp:wrapTight wrapText="bothSides">
            <wp:wrapPolygon edited="0">
              <wp:start x="0" y="0"/>
              <wp:lineTo x="0" y="20490"/>
              <wp:lineTo x="21176" y="20490"/>
              <wp:lineTo x="2117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DFA" w:rsidRPr="005B3A5D">
      <w:rPr>
        <w:rFonts w:ascii="Arial Narrow" w:hAnsi="Arial Narrow"/>
        <w:sz w:val="12"/>
        <w:szCs w:val="16"/>
      </w:rPr>
      <w:t>1</w:t>
    </w:r>
    <w:r w:rsidR="00BF7695">
      <w:rPr>
        <w:rFonts w:ascii="Arial Narrow" w:hAnsi="Arial Narrow"/>
        <w:sz w:val="12"/>
        <w:szCs w:val="16"/>
      </w:rPr>
      <w:t>3</w:t>
    </w:r>
    <w:r w:rsidR="005D165E">
      <w:rPr>
        <w:rFonts w:ascii="Arial Narrow" w:hAnsi="Arial Narrow"/>
        <w:sz w:val="12"/>
        <w:szCs w:val="16"/>
      </w:rPr>
      <w:t>.</w:t>
    </w:r>
    <w:r w:rsidR="009A6DFA" w:rsidRPr="005B3A5D">
      <w:rPr>
        <w:rFonts w:ascii="Arial Narrow" w:hAnsi="Arial Narrow"/>
        <w:sz w:val="12"/>
        <w:szCs w:val="16"/>
      </w:rPr>
      <w:t xml:space="preserve">º ENCONTRO NACIONAL DE ENGENHARIA E GESTÃO INDUSTRIAL </w:t>
    </w:r>
  </w:p>
  <w:p w14:paraId="4D2F250C" w14:textId="2033FED0" w:rsidR="009A6DFA" w:rsidRPr="005B3A5D" w:rsidRDefault="009A6DFA" w:rsidP="009A6DFA">
    <w:pPr>
      <w:pStyle w:val="Cabealho"/>
      <w:spacing w:line="216" w:lineRule="auto"/>
      <w:jc w:val="left"/>
      <w:rPr>
        <w:rFonts w:ascii="Arial Narrow" w:hAnsi="Arial Narrow"/>
        <w:sz w:val="12"/>
        <w:szCs w:val="16"/>
      </w:rPr>
    </w:pPr>
    <w:r w:rsidRPr="005B3A5D">
      <w:rPr>
        <w:rFonts w:ascii="Arial Narrow" w:hAnsi="Arial Narrow"/>
        <w:sz w:val="12"/>
        <w:szCs w:val="16"/>
      </w:rPr>
      <w:t xml:space="preserve">UNIVERSIDADE </w:t>
    </w:r>
    <w:r w:rsidR="00BF7695">
      <w:rPr>
        <w:rFonts w:ascii="Arial Narrow" w:hAnsi="Arial Narrow"/>
        <w:sz w:val="12"/>
        <w:szCs w:val="16"/>
      </w:rPr>
      <w:t>PORTUCALENSE</w:t>
    </w:r>
    <w:r w:rsidRPr="005B3A5D">
      <w:rPr>
        <w:rFonts w:ascii="Arial Narrow" w:hAnsi="Arial Narrow"/>
        <w:sz w:val="12"/>
        <w:szCs w:val="16"/>
      </w:rPr>
      <w:t xml:space="preserve">, </w:t>
    </w:r>
    <w:r w:rsidR="00BF7695">
      <w:rPr>
        <w:rFonts w:ascii="Arial Narrow" w:hAnsi="Arial Narrow"/>
        <w:sz w:val="12"/>
        <w:szCs w:val="16"/>
      </w:rPr>
      <w:t>PORTO</w:t>
    </w:r>
  </w:p>
  <w:p w14:paraId="1A9C2644" w14:textId="42C080BD" w:rsidR="009A6DFA" w:rsidRPr="009A6DFA" w:rsidRDefault="009A6DFA" w:rsidP="009A6DFA">
    <w:pPr>
      <w:pStyle w:val="Cabealho"/>
      <w:spacing w:line="216" w:lineRule="auto"/>
      <w:jc w:val="left"/>
      <w:rPr>
        <w:rFonts w:ascii="Arial Narrow" w:hAnsi="Arial Narrow"/>
        <w:sz w:val="12"/>
        <w:szCs w:val="16"/>
      </w:rPr>
    </w:pPr>
    <w:r w:rsidRPr="005B3A5D">
      <w:rPr>
        <w:rFonts w:ascii="Arial Narrow" w:hAnsi="Arial Narrow"/>
        <w:sz w:val="12"/>
        <w:szCs w:val="16"/>
      </w:rPr>
      <w:t>1</w:t>
    </w:r>
    <w:r w:rsidR="00BF7695">
      <w:rPr>
        <w:rFonts w:ascii="Arial Narrow" w:hAnsi="Arial Narrow"/>
        <w:sz w:val="12"/>
        <w:szCs w:val="16"/>
      </w:rPr>
      <w:t>7</w:t>
    </w:r>
    <w:r w:rsidR="00E30B63">
      <w:rPr>
        <w:rFonts w:ascii="Arial Narrow" w:hAnsi="Arial Narrow"/>
        <w:sz w:val="12"/>
        <w:szCs w:val="16"/>
      </w:rPr>
      <w:t>-</w:t>
    </w:r>
    <w:r w:rsidRPr="005B3A5D">
      <w:rPr>
        <w:rFonts w:ascii="Arial Narrow" w:hAnsi="Arial Narrow"/>
        <w:sz w:val="12"/>
        <w:szCs w:val="16"/>
      </w:rPr>
      <w:t>1</w:t>
    </w:r>
    <w:r w:rsidR="00BF7695">
      <w:rPr>
        <w:rFonts w:ascii="Arial Narrow" w:hAnsi="Arial Narrow"/>
        <w:sz w:val="12"/>
        <w:szCs w:val="16"/>
      </w:rPr>
      <w:t>8</w:t>
    </w:r>
    <w:r w:rsidRPr="005B3A5D">
      <w:rPr>
        <w:rFonts w:ascii="Arial Narrow" w:hAnsi="Arial Narrow"/>
        <w:sz w:val="12"/>
        <w:szCs w:val="16"/>
      </w:rPr>
      <w:t xml:space="preserve"> </w:t>
    </w:r>
    <w:proofErr w:type="gramStart"/>
    <w:r w:rsidRPr="005B3A5D">
      <w:rPr>
        <w:rFonts w:ascii="Arial Narrow" w:hAnsi="Arial Narrow"/>
        <w:sz w:val="12"/>
        <w:szCs w:val="16"/>
      </w:rPr>
      <w:t>SETEMBRO</w:t>
    </w:r>
    <w:proofErr w:type="gramEnd"/>
    <w:r w:rsidRPr="005B3A5D">
      <w:rPr>
        <w:rFonts w:ascii="Arial Narrow" w:hAnsi="Arial Narrow"/>
        <w:sz w:val="12"/>
        <w:szCs w:val="16"/>
      </w:rPr>
      <w:t xml:space="preserve"> 202</w:t>
    </w:r>
    <w:r w:rsidR="00BF7695">
      <w:rPr>
        <w:rFonts w:ascii="Arial Narrow" w:hAnsi="Arial Narrow"/>
        <w:sz w:val="12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F2A"/>
    <w:multiLevelType w:val="hybridMultilevel"/>
    <w:tmpl w:val="C27200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3690"/>
    <w:multiLevelType w:val="multilevel"/>
    <w:tmpl w:val="FA5E7E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026C1A"/>
    <w:multiLevelType w:val="hybridMultilevel"/>
    <w:tmpl w:val="CEBEE5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01418"/>
    <w:multiLevelType w:val="hybridMultilevel"/>
    <w:tmpl w:val="FEF2404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6CEC7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E0CA0"/>
    <w:multiLevelType w:val="hybridMultilevel"/>
    <w:tmpl w:val="0270F7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C232A"/>
    <w:multiLevelType w:val="hybridMultilevel"/>
    <w:tmpl w:val="9C4215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01"/>
    <w:rsid w:val="000242B2"/>
    <w:rsid w:val="0003235C"/>
    <w:rsid w:val="00040C9B"/>
    <w:rsid w:val="00054608"/>
    <w:rsid w:val="00070CCF"/>
    <w:rsid w:val="00094A17"/>
    <w:rsid w:val="000A63EF"/>
    <w:rsid w:val="000B04DA"/>
    <w:rsid w:val="000B60E6"/>
    <w:rsid w:val="000C02FB"/>
    <w:rsid w:val="000C6495"/>
    <w:rsid w:val="000D59D4"/>
    <w:rsid w:val="00101D5F"/>
    <w:rsid w:val="001126ED"/>
    <w:rsid w:val="001404A4"/>
    <w:rsid w:val="00143169"/>
    <w:rsid w:val="00143A8F"/>
    <w:rsid w:val="00170C86"/>
    <w:rsid w:val="001779C9"/>
    <w:rsid w:val="001A023B"/>
    <w:rsid w:val="001A0B68"/>
    <w:rsid w:val="001A562D"/>
    <w:rsid w:val="001B0273"/>
    <w:rsid w:val="001B07AC"/>
    <w:rsid w:val="001C3C78"/>
    <w:rsid w:val="001C6D52"/>
    <w:rsid w:val="001E0C79"/>
    <w:rsid w:val="00205A6F"/>
    <w:rsid w:val="00227BCC"/>
    <w:rsid w:val="00230C85"/>
    <w:rsid w:val="002310C4"/>
    <w:rsid w:val="00237194"/>
    <w:rsid w:val="002510A6"/>
    <w:rsid w:val="00251D2B"/>
    <w:rsid w:val="00280726"/>
    <w:rsid w:val="00281659"/>
    <w:rsid w:val="00291475"/>
    <w:rsid w:val="002930C4"/>
    <w:rsid w:val="002B2C4E"/>
    <w:rsid w:val="002D4E41"/>
    <w:rsid w:val="002D6C38"/>
    <w:rsid w:val="002D6D51"/>
    <w:rsid w:val="002D734E"/>
    <w:rsid w:val="002E1CA9"/>
    <w:rsid w:val="002E2BA5"/>
    <w:rsid w:val="002E73C1"/>
    <w:rsid w:val="002F77C5"/>
    <w:rsid w:val="00301A21"/>
    <w:rsid w:val="0030568E"/>
    <w:rsid w:val="00317F2D"/>
    <w:rsid w:val="00320C47"/>
    <w:rsid w:val="0032100D"/>
    <w:rsid w:val="00321C8D"/>
    <w:rsid w:val="0032412A"/>
    <w:rsid w:val="0034024A"/>
    <w:rsid w:val="00340687"/>
    <w:rsid w:val="003409B8"/>
    <w:rsid w:val="003553DE"/>
    <w:rsid w:val="00357C5C"/>
    <w:rsid w:val="003710CA"/>
    <w:rsid w:val="003722F0"/>
    <w:rsid w:val="003765F9"/>
    <w:rsid w:val="003B2420"/>
    <w:rsid w:val="003C0CDC"/>
    <w:rsid w:val="003C4572"/>
    <w:rsid w:val="003D29E6"/>
    <w:rsid w:val="003D4A5E"/>
    <w:rsid w:val="003D7982"/>
    <w:rsid w:val="003E6969"/>
    <w:rsid w:val="00406F3C"/>
    <w:rsid w:val="004110A1"/>
    <w:rsid w:val="00432AB6"/>
    <w:rsid w:val="00436182"/>
    <w:rsid w:val="004435A3"/>
    <w:rsid w:val="00456E84"/>
    <w:rsid w:val="0045773C"/>
    <w:rsid w:val="00473F98"/>
    <w:rsid w:val="00480839"/>
    <w:rsid w:val="004952DF"/>
    <w:rsid w:val="004955C8"/>
    <w:rsid w:val="004A2A1B"/>
    <w:rsid w:val="004C1DF3"/>
    <w:rsid w:val="004C5008"/>
    <w:rsid w:val="004C5601"/>
    <w:rsid w:val="004C6761"/>
    <w:rsid w:val="004D07F9"/>
    <w:rsid w:val="004E08D3"/>
    <w:rsid w:val="004E2726"/>
    <w:rsid w:val="004E352F"/>
    <w:rsid w:val="004E39EF"/>
    <w:rsid w:val="004F1B57"/>
    <w:rsid w:val="004F6EA6"/>
    <w:rsid w:val="004F73B1"/>
    <w:rsid w:val="0051536B"/>
    <w:rsid w:val="00521FAD"/>
    <w:rsid w:val="005467DA"/>
    <w:rsid w:val="00551F24"/>
    <w:rsid w:val="00566BDE"/>
    <w:rsid w:val="00581F9C"/>
    <w:rsid w:val="00583E8E"/>
    <w:rsid w:val="00584255"/>
    <w:rsid w:val="005848D0"/>
    <w:rsid w:val="00584E0F"/>
    <w:rsid w:val="00585C80"/>
    <w:rsid w:val="00586065"/>
    <w:rsid w:val="005B3A5D"/>
    <w:rsid w:val="005C6511"/>
    <w:rsid w:val="005D0E16"/>
    <w:rsid w:val="005D165E"/>
    <w:rsid w:val="005D4A56"/>
    <w:rsid w:val="005D74E5"/>
    <w:rsid w:val="005E29C5"/>
    <w:rsid w:val="005E6219"/>
    <w:rsid w:val="005F3E10"/>
    <w:rsid w:val="00614309"/>
    <w:rsid w:val="00616A09"/>
    <w:rsid w:val="00627EEE"/>
    <w:rsid w:val="00636EA3"/>
    <w:rsid w:val="00640809"/>
    <w:rsid w:val="00650F61"/>
    <w:rsid w:val="00655893"/>
    <w:rsid w:val="0065601E"/>
    <w:rsid w:val="00657D75"/>
    <w:rsid w:val="006742B2"/>
    <w:rsid w:val="00680697"/>
    <w:rsid w:val="00695850"/>
    <w:rsid w:val="006B0D00"/>
    <w:rsid w:val="006D4012"/>
    <w:rsid w:val="006D648F"/>
    <w:rsid w:val="006D7DE3"/>
    <w:rsid w:val="006F5C12"/>
    <w:rsid w:val="006F64D6"/>
    <w:rsid w:val="00700280"/>
    <w:rsid w:val="00703BC9"/>
    <w:rsid w:val="007058F5"/>
    <w:rsid w:val="00712F62"/>
    <w:rsid w:val="00732DFB"/>
    <w:rsid w:val="0073410A"/>
    <w:rsid w:val="00736282"/>
    <w:rsid w:val="00741C75"/>
    <w:rsid w:val="00750089"/>
    <w:rsid w:val="00756E42"/>
    <w:rsid w:val="00786BCC"/>
    <w:rsid w:val="00787BDD"/>
    <w:rsid w:val="00797F74"/>
    <w:rsid w:val="007A14C8"/>
    <w:rsid w:val="007A5FFB"/>
    <w:rsid w:val="007B3623"/>
    <w:rsid w:val="007B76B5"/>
    <w:rsid w:val="007D243C"/>
    <w:rsid w:val="007D3ED7"/>
    <w:rsid w:val="007E4695"/>
    <w:rsid w:val="007F2D61"/>
    <w:rsid w:val="008103F3"/>
    <w:rsid w:val="00814274"/>
    <w:rsid w:val="00825701"/>
    <w:rsid w:val="00835C7F"/>
    <w:rsid w:val="00840BAF"/>
    <w:rsid w:val="00865A28"/>
    <w:rsid w:val="00866369"/>
    <w:rsid w:val="00887E91"/>
    <w:rsid w:val="0089336B"/>
    <w:rsid w:val="0089756F"/>
    <w:rsid w:val="008B07D3"/>
    <w:rsid w:val="008C0264"/>
    <w:rsid w:val="008D197F"/>
    <w:rsid w:val="008D653D"/>
    <w:rsid w:val="008E4873"/>
    <w:rsid w:val="008E6C42"/>
    <w:rsid w:val="00903393"/>
    <w:rsid w:val="009055BA"/>
    <w:rsid w:val="00915027"/>
    <w:rsid w:val="00917360"/>
    <w:rsid w:val="00921BE6"/>
    <w:rsid w:val="00930BB0"/>
    <w:rsid w:val="009563ED"/>
    <w:rsid w:val="00960E96"/>
    <w:rsid w:val="00974211"/>
    <w:rsid w:val="009A14FD"/>
    <w:rsid w:val="009A5C6A"/>
    <w:rsid w:val="009A6DFA"/>
    <w:rsid w:val="009A7BE9"/>
    <w:rsid w:val="009C09BB"/>
    <w:rsid w:val="009C520A"/>
    <w:rsid w:val="009D0DDE"/>
    <w:rsid w:val="009D7C25"/>
    <w:rsid w:val="009E02F7"/>
    <w:rsid w:val="009E78EF"/>
    <w:rsid w:val="009F076A"/>
    <w:rsid w:val="009F11AF"/>
    <w:rsid w:val="00A05A99"/>
    <w:rsid w:val="00A30ECF"/>
    <w:rsid w:val="00A53D41"/>
    <w:rsid w:val="00A63650"/>
    <w:rsid w:val="00A65D16"/>
    <w:rsid w:val="00A70277"/>
    <w:rsid w:val="00A75895"/>
    <w:rsid w:val="00A76300"/>
    <w:rsid w:val="00A867D9"/>
    <w:rsid w:val="00A972F4"/>
    <w:rsid w:val="00AA0A0F"/>
    <w:rsid w:val="00AC66E4"/>
    <w:rsid w:val="00B04CA4"/>
    <w:rsid w:val="00B07C0F"/>
    <w:rsid w:val="00B10250"/>
    <w:rsid w:val="00B10D9D"/>
    <w:rsid w:val="00B10DDF"/>
    <w:rsid w:val="00B36EF0"/>
    <w:rsid w:val="00B41CAD"/>
    <w:rsid w:val="00B52796"/>
    <w:rsid w:val="00B66CE0"/>
    <w:rsid w:val="00B73191"/>
    <w:rsid w:val="00B74B2E"/>
    <w:rsid w:val="00B7737C"/>
    <w:rsid w:val="00B8609D"/>
    <w:rsid w:val="00B92416"/>
    <w:rsid w:val="00B949AC"/>
    <w:rsid w:val="00BA2CCE"/>
    <w:rsid w:val="00BA672B"/>
    <w:rsid w:val="00BB1D96"/>
    <w:rsid w:val="00BD4F09"/>
    <w:rsid w:val="00BE73B5"/>
    <w:rsid w:val="00BF7695"/>
    <w:rsid w:val="00C114BE"/>
    <w:rsid w:val="00C123F6"/>
    <w:rsid w:val="00C16DEA"/>
    <w:rsid w:val="00C23428"/>
    <w:rsid w:val="00C23753"/>
    <w:rsid w:val="00C31D2B"/>
    <w:rsid w:val="00C51C1D"/>
    <w:rsid w:val="00C57359"/>
    <w:rsid w:val="00C60CA8"/>
    <w:rsid w:val="00C66BCD"/>
    <w:rsid w:val="00C7771E"/>
    <w:rsid w:val="00CA0300"/>
    <w:rsid w:val="00CB7CF3"/>
    <w:rsid w:val="00CC7DBC"/>
    <w:rsid w:val="00CF120B"/>
    <w:rsid w:val="00D23B9C"/>
    <w:rsid w:val="00D256E5"/>
    <w:rsid w:val="00D26BA2"/>
    <w:rsid w:val="00D34051"/>
    <w:rsid w:val="00D347FD"/>
    <w:rsid w:val="00D37A62"/>
    <w:rsid w:val="00D44A28"/>
    <w:rsid w:val="00D501B2"/>
    <w:rsid w:val="00D5292D"/>
    <w:rsid w:val="00D70BAE"/>
    <w:rsid w:val="00D863C8"/>
    <w:rsid w:val="00DB0260"/>
    <w:rsid w:val="00DE7015"/>
    <w:rsid w:val="00DF374E"/>
    <w:rsid w:val="00E07BB5"/>
    <w:rsid w:val="00E122E8"/>
    <w:rsid w:val="00E15DDE"/>
    <w:rsid w:val="00E24E1E"/>
    <w:rsid w:val="00E304CE"/>
    <w:rsid w:val="00E30B63"/>
    <w:rsid w:val="00E53825"/>
    <w:rsid w:val="00E5400D"/>
    <w:rsid w:val="00E64E67"/>
    <w:rsid w:val="00E671B1"/>
    <w:rsid w:val="00E67680"/>
    <w:rsid w:val="00E70074"/>
    <w:rsid w:val="00E70CA0"/>
    <w:rsid w:val="00E71D83"/>
    <w:rsid w:val="00E73F1C"/>
    <w:rsid w:val="00E832DB"/>
    <w:rsid w:val="00EA33DF"/>
    <w:rsid w:val="00EB3482"/>
    <w:rsid w:val="00EB51E1"/>
    <w:rsid w:val="00EB559B"/>
    <w:rsid w:val="00ED3154"/>
    <w:rsid w:val="00ED4538"/>
    <w:rsid w:val="00ED6023"/>
    <w:rsid w:val="00F27B9A"/>
    <w:rsid w:val="00F35F7E"/>
    <w:rsid w:val="00F4157E"/>
    <w:rsid w:val="00F713AF"/>
    <w:rsid w:val="00F80A29"/>
    <w:rsid w:val="00F86823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A96892"/>
  <w15:docId w15:val="{E6B477A0-FA75-417B-A832-D0164B33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73"/>
    <w:pPr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1E0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D59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7B3623"/>
    <w:pPr>
      <w:keepNext/>
      <w:jc w:val="left"/>
      <w:outlineLvl w:val="2"/>
    </w:pPr>
    <w:rPr>
      <w:b/>
      <w:sz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">
    <w:name w:val="Resumo"/>
    <w:basedOn w:val="Normal"/>
    <w:rsid w:val="001B0273"/>
    <w:pPr>
      <w:spacing w:after="120"/>
      <w:ind w:left="567"/>
    </w:pPr>
    <w:rPr>
      <w:noProof/>
      <w:szCs w:val="24"/>
      <w:lang w:eastAsia="pt-PT"/>
    </w:rPr>
  </w:style>
  <w:style w:type="paragraph" w:styleId="Ttulo">
    <w:name w:val="Title"/>
    <w:basedOn w:val="Normal"/>
    <w:qFormat/>
    <w:rsid w:val="001B0273"/>
    <w:pPr>
      <w:jc w:val="center"/>
    </w:pPr>
    <w:rPr>
      <w:b/>
      <w:bCs/>
      <w:sz w:val="24"/>
    </w:rPr>
  </w:style>
  <w:style w:type="paragraph" w:styleId="Textodebalo">
    <w:name w:val="Balloon Text"/>
    <w:basedOn w:val="Normal"/>
    <w:semiHidden/>
    <w:rsid w:val="004C560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3710CA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024A"/>
    <w:rPr>
      <w:color w:val="800080" w:themeColor="followedHyperlink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E0C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wnd-touchwysiwyg">
    <w:name w:val="wnd-touchwysiwyg"/>
    <w:basedOn w:val="Tipodeletrapredefinidodopargrafo"/>
    <w:rsid w:val="001E0C79"/>
  </w:style>
  <w:style w:type="character" w:styleId="MenoNoResolvida">
    <w:name w:val="Unresolved Mention"/>
    <w:basedOn w:val="Tipodeletrapredefinidodopargrafo"/>
    <w:uiPriority w:val="99"/>
    <w:semiHidden/>
    <w:unhideWhenUsed/>
    <w:rsid w:val="00E67680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B7CF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B7CF3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B7CF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B7CF3"/>
    <w:rPr>
      <w:lang w:eastAsia="en-US"/>
    </w:rPr>
  </w:style>
  <w:style w:type="paragraph" w:styleId="PargrafodaLista">
    <w:name w:val="List Paragraph"/>
    <w:basedOn w:val="Normal"/>
    <w:uiPriority w:val="34"/>
    <w:qFormat/>
    <w:rsid w:val="009C09BB"/>
    <w:pPr>
      <w:ind w:left="720"/>
      <w:contextualSpacing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A867D9"/>
    <w:rPr>
      <w:rFonts w:ascii="Consolas" w:hAnsi="Consolas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A867D9"/>
    <w:rPr>
      <w:rFonts w:ascii="Consolas" w:hAnsi="Consolas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7A5FFB"/>
    <w:rPr>
      <w:color w:val="666666"/>
    </w:rPr>
  </w:style>
  <w:style w:type="character" w:styleId="nfase">
    <w:name w:val="Emphasis"/>
    <w:basedOn w:val="Tipodeletrapredefinidodopargrafo"/>
    <w:uiPriority w:val="20"/>
    <w:qFormat/>
    <w:rsid w:val="00E304CE"/>
    <w:rPr>
      <w:i/>
      <w:iCs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D59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5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23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3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0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t.pt/enegi2026" TargetMode="External"/><Relationship Id="rId13" Type="http://schemas.openxmlformats.org/officeDocument/2006/relationships/hyperlink" Target="http://hdl.handle.net/10400.26/2956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2991/978-94-6463-256-9_8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9537287.2025.24684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07/978-981-99-1168-4_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2271/ed.book.2334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5659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para a elaboração dos textos a Submeter à IBERTRIB-2005</vt:lpstr>
    </vt:vector>
  </TitlesOfParts>
  <Company/>
  <LinksUpToDate>false</LinksUpToDate>
  <CharactersWithSpaces>6513</CharactersWithSpaces>
  <SharedDoc>false</SharedDoc>
  <HLinks>
    <vt:vector size="24" baseType="variant">
      <vt:variant>
        <vt:i4>2031620</vt:i4>
      </vt:variant>
      <vt:variant>
        <vt:i4>9</vt:i4>
      </vt:variant>
      <vt:variant>
        <vt:i4>0</vt:i4>
      </vt:variant>
      <vt:variant>
        <vt:i4>5</vt:i4>
      </vt:variant>
      <vt:variant>
        <vt:lpwstr>http://10congressoapmi.blogspot.com/</vt:lpwstr>
      </vt:variant>
      <vt:variant>
        <vt:lpwstr/>
      </vt:variant>
      <vt:variant>
        <vt:i4>8192057</vt:i4>
      </vt:variant>
      <vt:variant>
        <vt:i4>6</vt:i4>
      </vt:variant>
      <vt:variant>
        <vt:i4>0</vt:i4>
      </vt:variant>
      <vt:variant>
        <vt:i4>5</vt:i4>
      </vt:variant>
      <vt:variant>
        <vt:lpwstr>http://www.apmi.pt/</vt:lpwstr>
      </vt:variant>
      <vt:variant>
        <vt:lpwstr/>
      </vt:variant>
      <vt:variant>
        <vt:i4>8126557</vt:i4>
      </vt:variant>
      <vt:variant>
        <vt:i4>3</vt:i4>
      </vt:variant>
      <vt:variant>
        <vt:i4>0</vt:i4>
      </vt:variant>
      <vt:variant>
        <vt:i4>5</vt:i4>
      </vt:variant>
      <vt:variant>
        <vt:lpwstr>mailto:congressoapmi@gmail.com</vt:lpwstr>
      </vt:variant>
      <vt:variant>
        <vt:lpwstr/>
      </vt:variant>
      <vt:variant>
        <vt:i4>393313</vt:i4>
      </vt:variant>
      <vt:variant>
        <vt:i4>0</vt:i4>
      </vt:variant>
      <vt:variant>
        <vt:i4>0</vt:i4>
      </vt:variant>
      <vt:variant>
        <vt:i4>5</vt:i4>
      </vt:variant>
      <vt:variant>
        <vt:lpwstr>mailto:apmigeral@mail.telepac.pt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Rodrigues</dc:creator>
  <cp:lastModifiedBy>Maria Jose Rodrigues</cp:lastModifiedBy>
  <cp:revision>2</cp:revision>
  <cp:lastPrinted>2013-01-08T15:01:00Z</cp:lastPrinted>
  <dcterms:created xsi:type="dcterms:W3CDTF">2026-03-25T12:46:00Z</dcterms:created>
  <dcterms:modified xsi:type="dcterms:W3CDTF">2026-03-25T12:46:00Z</dcterms:modified>
</cp:coreProperties>
</file>